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C6" w:rsidRPr="00806B80" w:rsidRDefault="000863C6" w:rsidP="00EE7634">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806B80">
        <w:rPr>
          <w:rFonts w:ascii="Times New Roman" w:eastAsia="Times New Roman" w:hAnsi="Times New Roman" w:cs="Times New Roman"/>
          <w:b/>
          <w:bCs/>
          <w:color w:val="333333"/>
          <w:sz w:val="36"/>
          <w:szCs w:val="36"/>
          <w:lang w:eastAsia="ru-RU"/>
        </w:rPr>
        <w:t>Новые полномочия прокурора по обеспечению участия в судах</w:t>
      </w:r>
    </w:p>
    <w:p w:rsidR="000863C6" w:rsidRPr="000863C6" w:rsidRDefault="000863C6" w:rsidP="000863C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863C6">
        <w:rPr>
          <w:rFonts w:ascii="Times New Roman" w:eastAsia="Times New Roman" w:hAnsi="Times New Roman" w:cs="Times New Roman"/>
          <w:color w:val="333333"/>
          <w:sz w:val="28"/>
          <w:szCs w:val="28"/>
          <w:lang w:eastAsia="ru-RU"/>
        </w:rPr>
        <w:t>С 18 октября 2022 года Федеральным законом № 387-ФЗ внесены изменения в Гражданский процессуальный и Арбитражный процессуальный кодексы.</w:t>
      </w:r>
    </w:p>
    <w:p w:rsidR="000863C6" w:rsidRPr="000863C6" w:rsidRDefault="000863C6" w:rsidP="000863C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863C6">
        <w:rPr>
          <w:rFonts w:ascii="Times New Roman" w:eastAsia="Times New Roman" w:hAnsi="Times New Roman" w:cs="Times New Roman"/>
          <w:color w:val="333333"/>
          <w:sz w:val="28"/>
          <w:szCs w:val="28"/>
          <w:lang w:eastAsia="ru-RU"/>
        </w:rPr>
        <w:t>Законодатель наделил прокурора правом на обращение в арбитражный суд с иском о признании недействительными сделок, совершённых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путём, и финансированию терроризма, законодательством о налогах и сборах, валютным законодательством, правом Евразийского экономического союза в сфере таможенных платежей и законодательством Российской Федерации о таможенном регулировании, а также с иском о признании недействительными сделок, совершённых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 и о применении последствий недействительности таких сделок.</w:t>
      </w:r>
    </w:p>
    <w:p w:rsidR="000863C6" w:rsidRPr="000863C6" w:rsidRDefault="000863C6" w:rsidP="000863C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863C6">
        <w:rPr>
          <w:rFonts w:ascii="Times New Roman" w:eastAsia="Times New Roman" w:hAnsi="Times New Roman" w:cs="Times New Roman"/>
          <w:color w:val="333333"/>
          <w:sz w:val="28"/>
          <w:szCs w:val="28"/>
          <w:lang w:eastAsia="ru-RU"/>
        </w:rPr>
        <w:t>Кроме того, теперь прокуроры по своей инициативе либо по инициативе суда могут вступить в дело, рассматриваемое арбитражным судом, на любой стадии процесса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указанным законодательством, либо возник из мнимой или притворной сделки, совершённой с той же целью.</w:t>
      </w:r>
    </w:p>
    <w:p w:rsidR="000863C6" w:rsidRDefault="000863C6" w:rsidP="000863C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863C6">
        <w:rPr>
          <w:rFonts w:ascii="Times New Roman" w:eastAsia="Times New Roman" w:hAnsi="Times New Roman" w:cs="Times New Roman"/>
          <w:color w:val="333333"/>
          <w:sz w:val="28"/>
          <w:szCs w:val="28"/>
          <w:lang w:eastAsia="ru-RU"/>
        </w:rPr>
        <w:t>Аналогичные положения, касающиеся права прокурора на вступление в дело, распространяются на дела, рассматриваемые судами общей юрисдикции.</w:t>
      </w: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0863C6" w:rsidRPr="00EE7634" w:rsidRDefault="000863C6" w:rsidP="00EE7634">
      <w:pPr>
        <w:shd w:val="clear" w:color="auto" w:fill="FFFFFF"/>
        <w:spacing w:after="0" w:line="540" w:lineRule="atLeast"/>
        <w:jc w:val="center"/>
        <w:rPr>
          <w:rFonts w:ascii="Times New Roman" w:eastAsia="Times New Roman" w:hAnsi="Times New Roman" w:cs="Times New Roman"/>
          <w:b/>
          <w:bCs/>
          <w:color w:val="333333"/>
          <w:sz w:val="36"/>
          <w:szCs w:val="36"/>
          <w:lang w:eastAsia="ru-RU"/>
        </w:rPr>
      </w:pPr>
      <w:r w:rsidRPr="00EE7634">
        <w:rPr>
          <w:rFonts w:ascii="Times New Roman" w:eastAsia="Times New Roman" w:hAnsi="Times New Roman" w:cs="Times New Roman"/>
          <w:b/>
          <w:bCs/>
          <w:color w:val="333333"/>
          <w:sz w:val="36"/>
          <w:szCs w:val="36"/>
          <w:lang w:eastAsia="ru-RU"/>
        </w:rPr>
        <w:lastRenderedPageBreak/>
        <w:t>Установлен минимальный размер доли в праве на жилое помещение</w:t>
      </w:r>
    </w:p>
    <w:p w:rsidR="000863C6" w:rsidRPr="000863C6" w:rsidRDefault="000863C6" w:rsidP="00EE7634">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863C6">
        <w:rPr>
          <w:rFonts w:ascii="Roboto" w:eastAsia="Times New Roman" w:hAnsi="Roboto" w:cs="Times New Roman"/>
          <w:color w:val="333333"/>
          <w:sz w:val="28"/>
          <w:szCs w:val="28"/>
          <w:shd w:val="clear" w:color="auto" w:fill="FFFFFF"/>
          <w:lang w:eastAsia="ru-RU"/>
        </w:rPr>
        <w:t>Федеральным законом от 14.07.2022 № 310-ФЗ «О внесении изменений в Семейный кодекс Российской Федерации и отдельные законодательные акты Российской Федерации» с 01.09.2022 статья 30 Жилищного кодекса Российской Федерации дополнена положениями, согласно которым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6 квадратных метров общей площади жилого помещения на каждого сособственника.</w:t>
      </w:r>
    </w:p>
    <w:p w:rsidR="000863C6" w:rsidRPr="000863C6" w:rsidRDefault="000863C6" w:rsidP="00EE7634">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863C6">
        <w:rPr>
          <w:rFonts w:ascii="Roboto" w:eastAsia="Times New Roman" w:hAnsi="Roboto" w:cs="Times New Roman"/>
          <w:color w:val="333333"/>
          <w:sz w:val="28"/>
          <w:szCs w:val="28"/>
          <w:shd w:val="clear" w:color="auto" w:fill="FFFFFF"/>
          <w:lang w:eastAsia="ru-RU"/>
        </w:rPr>
        <w:t>Сделки, заключенные с нарушением указанных правил, являются ничтожными.</w:t>
      </w:r>
    </w:p>
    <w:p w:rsidR="000863C6" w:rsidRPr="000863C6" w:rsidRDefault="000863C6" w:rsidP="00EE7634">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863C6">
        <w:rPr>
          <w:rFonts w:ascii="Roboto" w:eastAsia="Times New Roman" w:hAnsi="Roboto" w:cs="Times New Roman"/>
          <w:color w:val="333333"/>
          <w:sz w:val="28"/>
          <w:szCs w:val="28"/>
          <w:shd w:val="clear" w:color="auto" w:fill="FFFFFF"/>
          <w:lang w:eastAsia="ru-RU"/>
        </w:rPr>
        <w:t>При этом законом предусмотрено, что положения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0863C6" w:rsidRPr="000863C6" w:rsidRDefault="000863C6" w:rsidP="00EE7634">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863C6">
        <w:rPr>
          <w:rFonts w:ascii="Roboto" w:eastAsia="Times New Roman" w:hAnsi="Roboto" w:cs="Times New Roman"/>
          <w:color w:val="333333"/>
          <w:sz w:val="28"/>
          <w:szCs w:val="28"/>
          <w:shd w:val="clear" w:color="auto" w:fill="FFFFFF"/>
          <w:lang w:eastAsia="ru-RU"/>
        </w:rPr>
        <w:t>Так, исключение устанавливается Федеральным законом от 29 декабря 2006 года № 256-ФЗ «О дополнительных мерах государственной поддержки семей, имеющих детей» в случае регистрации долей детей на жилое помещение, приобретенное с использованием средств материнского (семейного) капитала. В таком случае законом не запрещено выделение долей в меньшем размере.</w:t>
      </w: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EE7634" w:rsidRDefault="00EE7634" w:rsidP="000863C6">
      <w:pPr>
        <w:shd w:val="clear" w:color="auto" w:fill="FFFFFF"/>
        <w:spacing w:line="540" w:lineRule="atLeast"/>
        <w:rPr>
          <w:rFonts w:ascii="Arial" w:eastAsia="Times New Roman" w:hAnsi="Arial" w:cs="Arial"/>
          <w:b/>
          <w:bCs/>
          <w:color w:val="333333"/>
          <w:sz w:val="36"/>
          <w:szCs w:val="36"/>
          <w:lang w:eastAsia="ru-RU"/>
        </w:rPr>
      </w:pPr>
    </w:p>
    <w:p w:rsidR="000863C6" w:rsidRPr="00EE7634" w:rsidRDefault="00EE7634" w:rsidP="00EE7634">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EE7634">
        <w:rPr>
          <w:rFonts w:ascii="Times New Roman" w:eastAsia="Times New Roman" w:hAnsi="Times New Roman" w:cs="Times New Roman"/>
          <w:b/>
          <w:bCs/>
          <w:color w:val="333333"/>
          <w:sz w:val="36"/>
          <w:szCs w:val="36"/>
          <w:lang w:eastAsia="ru-RU"/>
        </w:rPr>
        <w:lastRenderedPageBreak/>
        <w:t>У</w:t>
      </w:r>
      <w:r w:rsidR="000863C6" w:rsidRPr="00EE7634">
        <w:rPr>
          <w:rFonts w:ascii="Times New Roman" w:eastAsia="Times New Roman" w:hAnsi="Times New Roman" w:cs="Times New Roman"/>
          <w:b/>
          <w:bCs/>
          <w:color w:val="333333"/>
          <w:sz w:val="36"/>
          <w:szCs w:val="36"/>
          <w:lang w:eastAsia="ru-RU"/>
        </w:rPr>
        <w:t>становлены дополнительные меры по защите прав детей – сирот</w:t>
      </w:r>
    </w:p>
    <w:p w:rsidR="00EE7634" w:rsidRDefault="000863C6" w:rsidP="00EE7634">
      <w:pPr>
        <w:shd w:val="clear" w:color="auto" w:fill="FFFFFF"/>
        <w:spacing w:after="0" w:line="240" w:lineRule="auto"/>
        <w:jc w:val="both"/>
        <w:rPr>
          <w:rFonts w:ascii="Roboto" w:eastAsia="Times New Roman" w:hAnsi="Roboto" w:cs="Times New Roman"/>
          <w:color w:val="333333"/>
          <w:sz w:val="28"/>
          <w:szCs w:val="28"/>
          <w:shd w:val="clear" w:color="auto" w:fill="FFFFFF"/>
          <w:lang w:eastAsia="ru-RU"/>
        </w:rPr>
      </w:pPr>
      <w:r w:rsidRPr="000863C6">
        <w:rPr>
          <w:rFonts w:ascii="Roboto" w:eastAsia="Times New Roman" w:hAnsi="Roboto" w:cs="Times New Roman"/>
          <w:color w:val="333333"/>
          <w:sz w:val="28"/>
          <w:szCs w:val="28"/>
          <w:shd w:val="clear" w:color="auto" w:fill="FFFFFF"/>
          <w:lang w:eastAsia="ru-RU"/>
        </w:rPr>
        <w:t xml:space="preserve">    </w:t>
      </w:r>
    </w:p>
    <w:p w:rsidR="00EE7634" w:rsidRDefault="00EE7634" w:rsidP="00EE7634">
      <w:pPr>
        <w:shd w:val="clear" w:color="auto" w:fill="FFFFFF"/>
        <w:spacing w:after="0" w:line="240" w:lineRule="auto"/>
        <w:jc w:val="both"/>
        <w:rPr>
          <w:rFonts w:ascii="Roboto" w:eastAsia="Times New Roman" w:hAnsi="Roboto" w:cs="Times New Roman"/>
          <w:color w:val="333333"/>
          <w:sz w:val="28"/>
          <w:szCs w:val="28"/>
          <w:shd w:val="clear" w:color="auto" w:fill="FFFFFF"/>
          <w:lang w:eastAsia="ru-RU"/>
        </w:rPr>
      </w:pPr>
    </w:p>
    <w:p w:rsidR="000863C6" w:rsidRPr="00EE7634" w:rsidRDefault="000863C6" w:rsidP="00EE7634">
      <w:pPr>
        <w:shd w:val="clear" w:color="auto" w:fill="FFFFFF"/>
        <w:spacing w:after="0" w:line="240" w:lineRule="auto"/>
        <w:ind w:firstLine="426"/>
        <w:jc w:val="both"/>
        <w:rPr>
          <w:rFonts w:ascii="Times New Roman" w:eastAsia="Times New Roman" w:hAnsi="Times New Roman" w:cs="Times New Roman"/>
          <w:color w:val="333333"/>
          <w:sz w:val="24"/>
          <w:szCs w:val="24"/>
          <w:lang w:eastAsia="ru-RU"/>
        </w:rPr>
      </w:pPr>
      <w:r w:rsidRPr="000863C6">
        <w:rPr>
          <w:rFonts w:ascii="Roboto" w:eastAsia="Times New Roman" w:hAnsi="Roboto" w:cs="Times New Roman"/>
          <w:color w:val="333333"/>
          <w:sz w:val="28"/>
          <w:szCs w:val="28"/>
          <w:shd w:val="clear" w:color="auto" w:fill="FFFFFF"/>
          <w:lang w:eastAsia="ru-RU"/>
        </w:rPr>
        <w:t> </w:t>
      </w:r>
      <w:r w:rsidRPr="00EE7634">
        <w:rPr>
          <w:rFonts w:ascii="Times New Roman" w:eastAsia="Times New Roman" w:hAnsi="Times New Roman" w:cs="Times New Roman"/>
          <w:color w:val="333333"/>
          <w:sz w:val="28"/>
          <w:szCs w:val="28"/>
          <w:shd w:val="clear" w:color="auto" w:fill="FFFFFF"/>
          <w:lang w:eastAsia="ru-RU"/>
        </w:rPr>
        <w:t>Федеральным законом от 14.07.2022 № 293-ФЗ «О внесении изменений в статью 8 Федерального закона «О дополнительных гарантиях по социальной поддержке детей-сирот и детей, оставшихся без попечения родителей» установлены дополнительные меры, направленные на соблюдение жилищных прав лиц из числа указанных категорий.</w:t>
      </w:r>
    </w:p>
    <w:p w:rsidR="000863C6" w:rsidRPr="00EE7634" w:rsidRDefault="000863C6" w:rsidP="00EE7634">
      <w:pPr>
        <w:shd w:val="clear" w:color="auto" w:fill="FFFFFF"/>
        <w:spacing w:after="0" w:line="240" w:lineRule="auto"/>
        <w:ind w:firstLine="426"/>
        <w:jc w:val="both"/>
        <w:rPr>
          <w:rFonts w:ascii="Times New Roman" w:eastAsia="Times New Roman" w:hAnsi="Times New Roman" w:cs="Times New Roman"/>
          <w:color w:val="333333"/>
          <w:sz w:val="24"/>
          <w:szCs w:val="24"/>
          <w:lang w:eastAsia="ru-RU"/>
        </w:rPr>
      </w:pPr>
      <w:r w:rsidRPr="00EE7634">
        <w:rPr>
          <w:rFonts w:ascii="Times New Roman" w:eastAsia="Times New Roman" w:hAnsi="Times New Roman" w:cs="Times New Roman"/>
          <w:color w:val="333333"/>
          <w:sz w:val="28"/>
          <w:szCs w:val="28"/>
          <w:shd w:val="clear" w:color="auto" w:fill="FFFFFF"/>
          <w:lang w:eastAsia="ru-RU"/>
        </w:rPr>
        <w:t>Предусмотрено, что лица из числа сирот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имеют возможность зарегистрироваться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0863C6" w:rsidRPr="000863C6" w:rsidRDefault="000863C6" w:rsidP="000863C6">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0863C6" w:rsidRDefault="000863C6">
      <w:pPr>
        <w:rPr>
          <w:rFonts w:ascii="Roboto" w:hAnsi="Roboto"/>
          <w:color w:val="333333"/>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rFonts w:ascii="Arial" w:hAnsi="Arial" w:cs="Arial"/>
          <w:b/>
          <w:bCs/>
          <w:color w:val="333333"/>
          <w:sz w:val="36"/>
          <w:szCs w:val="36"/>
          <w:shd w:val="clear" w:color="auto" w:fill="FFFFFF"/>
        </w:rPr>
      </w:pPr>
    </w:p>
    <w:p w:rsidR="0095167E" w:rsidRDefault="0095167E" w:rsidP="00D430C0">
      <w:pPr>
        <w:pStyle w:val="a3"/>
        <w:shd w:val="clear" w:color="auto" w:fill="FFFFFF"/>
        <w:spacing w:before="0" w:beforeAutospacing="0"/>
        <w:jc w:val="both"/>
        <w:rPr>
          <w:b/>
          <w:bCs/>
          <w:color w:val="333333"/>
          <w:sz w:val="36"/>
          <w:szCs w:val="36"/>
          <w:shd w:val="clear" w:color="auto" w:fill="FFFFFF"/>
        </w:rPr>
      </w:pPr>
    </w:p>
    <w:p w:rsidR="00D430C0" w:rsidRPr="0095167E" w:rsidRDefault="0095167E" w:rsidP="00D430C0">
      <w:pPr>
        <w:pStyle w:val="a3"/>
        <w:shd w:val="clear" w:color="auto" w:fill="FFFFFF"/>
        <w:spacing w:before="0" w:beforeAutospacing="0"/>
        <w:jc w:val="both"/>
        <w:rPr>
          <w:color w:val="000000"/>
          <w:sz w:val="28"/>
          <w:szCs w:val="28"/>
          <w:shd w:val="clear" w:color="auto" w:fill="FFFFFF"/>
        </w:rPr>
      </w:pPr>
      <w:r w:rsidRPr="0095167E">
        <w:rPr>
          <w:b/>
          <w:bCs/>
          <w:color w:val="333333"/>
          <w:sz w:val="36"/>
          <w:szCs w:val="36"/>
          <w:shd w:val="clear" w:color="auto" w:fill="FFFFFF"/>
        </w:rPr>
        <w:lastRenderedPageBreak/>
        <w:t>О</w:t>
      </w:r>
      <w:r w:rsidR="00D430C0" w:rsidRPr="0095167E">
        <w:rPr>
          <w:b/>
          <w:bCs/>
          <w:color w:val="333333"/>
          <w:sz w:val="36"/>
          <w:szCs w:val="36"/>
          <w:shd w:val="clear" w:color="auto" w:fill="FFFFFF"/>
        </w:rPr>
        <w:t xml:space="preserve"> регистрации детей-сирот, не имеющих своего жилья</w:t>
      </w:r>
    </w:p>
    <w:p w:rsidR="00D430C0" w:rsidRDefault="00D430C0" w:rsidP="0095167E">
      <w:pPr>
        <w:pStyle w:val="a3"/>
        <w:shd w:val="clear" w:color="auto" w:fill="FFFFFF"/>
        <w:spacing w:before="0" w:beforeAutospacing="0" w:after="0" w:afterAutospacing="0"/>
        <w:ind w:firstLine="567"/>
        <w:jc w:val="both"/>
        <w:rPr>
          <w:rFonts w:ascii="Roboto" w:hAnsi="Roboto"/>
          <w:color w:val="333333"/>
        </w:rPr>
      </w:pPr>
      <w:r>
        <w:rPr>
          <w:color w:val="000000"/>
          <w:sz w:val="28"/>
          <w:szCs w:val="28"/>
          <w:shd w:val="clear" w:color="auto" w:fill="FFFFFF"/>
        </w:rPr>
        <w:t>Федеральным законом от 14.07.2022 № 293-ФЗ внесены изменения в статью 8 Федерального закона «О дополнительных гарантиях по социальной поддержке детей-сирот и детей, оставшихся без попечения родителей».</w:t>
      </w:r>
      <w:r>
        <w:rPr>
          <w:color w:val="000000"/>
          <w:sz w:val="28"/>
          <w:szCs w:val="28"/>
          <w:shd w:val="clear" w:color="auto" w:fill="FFFFFF"/>
        </w:rPr>
        <w:br/>
        <w:t>Изменения затрагивают особенности регистрации по месту жительства детей-сирот, детей, оставшихся без попечения родителей, а также лиц из их числа по достижении совершеннолетия.</w:t>
      </w:r>
    </w:p>
    <w:p w:rsidR="00D430C0" w:rsidRDefault="00D430C0" w:rsidP="0095167E">
      <w:pPr>
        <w:pStyle w:val="a3"/>
        <w:shd w:val="clear" w:color="auto" w:fill="FFFFFF"/>
        <w:spacing w:before="0" w:beforeAutospacing="0" w:after="0" w:afterAutospacing="0"/>
        <w:ind w:firstLine="567"/>
        <w:jc w:val="both"/>
        <w:rPr>
          <w:rFonts w:ascii="Roboto" w:hAnsi="Roboto"/>
          <w:color w:val="333333"/>
        </w:rPr>
      </w:pPr>
      <w:r>
        <w:rPr>
          <w:color w:val="000000"/>
          <w:sz w:val="28"/>
          <w:szCs w:val="28"/>
          <w:shd w:val="clear" w:color="auto" w:fill="FFFFFF"/>
        </w:rPr>
        <w:t>Так, указанные граждане, достигшие 18-летнего возраста или получившие полную дееспособность в результате эмансипации, до получения благоустроенного жилья от государства или до исключения их из списка нуждающихся в жилье будут по их заявлениям регистрироваться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регионе, где они включены в список.</w:t>
      </w:r>
    </w:p>
    <w:p w:rsidR="00D430C0" w:rsidRDefault="00D430C0" w:rsidP="0095167E">
      <w:pPr>
        <w:pStyle w:val="a3"/>
        <w:shd w:val="clear" w:color="auto" w:fill="FFFFFF"/>
        <w:spacing w:before="0" w:beforeAutospacing="0" w:after="0" w:afterAutospacing="0"/>
        <w:ind w:firstLine="567"/>
        <w:jc w:val="both"/>
        <w:rPr>
          <w:rFonts w:ascii="Roboto" w:hAnsi="Roboto"/>
          <w:color w:val="333333"/>
        </w:rPr>
      </w:pPr>
      <w:r>
        <w:rPr>
          <w:color w:val="000000"/>
          <w:sz w:val="28"/>
          <w:szCs w:val="28"/>
          <w:shd w:val="clear" w:color="auto" w:fill="FFFFFF"/>
        </w:rPr>
        <w:t>Порядок регистрации будет установлен Правительством Российской Федерации.</w:t>
      </w:r>
    </w:p>
    <w:p w:rsidR="00D430C0" w:rsidRDefault="00D430C0" w:rsidP="0095167E">
      <w:pPr>
        <w:pStyle w:val="a3"/>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Данный федеральный закон вступает в силу по истечении 180 дней после даты опубликования.</w:t>
      </w: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95167E" w:rsidRDefault="0095167E" w:rsidP="0095167E">
      <w:pPr>
        <w:pStyle w:val="a3"/>
        <w:shd w:val="clear" w:color="auto" w:fill="FFFFFF"/>
        <w:spacing w:before="0" w:beforeAutospacing="0" w:after="0" w:afterAutospacing="0"/>
        <w:ind w:firstLine="567"/>
        <w:jc w:val="both"/>
        <w:rPr>
          <w:rFonts w:ascii="Roboto" w:hAnsi="Roboto"/>
          <w:color w:val="333333"/>
        </w:rPr>
      </w:pPr>
    </w:p>
    <w:p w:rsidR="00D430C0" w:rsidRDefault="0095167E" w:rsidP="0095167E">
      <w:pPr>
        <w:spacing w:after="0" w:line="240" w:lineRule="auto"/>
        <w:jc w:val="center"/>
        <w:rPr>
          <w:rFonts w:ascii="Times New Roman" w:hAnsi="Times New Roman" w:cs="Times New Roman"/>
          <w:b/>
          <w:bCs/>
          <w:color w:val="333333"/>
          <w:sz w:val="36"/>
          <w:szCs w:val="36"/>
          <w:shd w:val="clear" w:color="auto" w:fill="FFFFFF"/>
        </w:rPr>
      </w:pPr>
      <w:r w:rsidRPr="0095167E">
        <w:rPr>
          <w:rFonts w:ascii="Times New Roman" w:hAnsi="Times New Roman" w:cs="Times New Roman"/>
          <w:b/>
          <w:bCs/>
          <w:color w:val="333333"/>
          <w:sz w:val="36"/>
          <w:szCs w:val="36"/>
          <w:shd w:val="clear" w:color="auto" w:fill="FFFFFF"/>
        </w:rPr>
        <w:lastRenderedPageBreak/>
        <w:t>О</w:t>
      </w:r>
      <w:r w:rsidR="00D430C0" w:rsidRPr="0095167E">
        <w:rPr>
          <w:rFonts w:ascii="Times New Roman" w:hAnsi="Times New Roman" w:cs="Times New Roman"/>
          <w:b/>
          <w:bCs/>
          <w:color w:val="333333"/>
          <w:sz w:val="36"/>
          <w:szCs w:val="36"/>
          <w:shd w:val="clear" w:color="auto" w:fill="FFFFFF"/>
        </w:rPr>
        <w:t xml:space="preserve"> пособиях для детей-сирот, детей, оставшихся без попечения родителей, лиц из числа детей-сирот и детей, оставшихся без попечения родителей</w:t>
      </w:r>
    </w:p>
    <w:p w:rsidR="0095167E" w:rsidRPr="0095167E" w:rsidRDefault="0095167E" w:rsidP="0095167E">
      <w:pPr>
        <w:spacing w:after="0" w:line="240" w:lineRule="auto"/>
        <w:jc w:val="center"/>
        <w:rPr>
          <w:rFonts w:ascii="Times New Roman" w:hAnsi="Times New Roman" w:cs="Times New Roman"/>
        </w:rPr>
      </w:pPr>
    </w:p>
    <w:p w:rsidR="00D430C0" w:rsidRPr="0095167E" w:rsidRDefault="00D430C0" w:rsidP="0095167E">
      <w:pPr>
        <w:pStyle w:val="a3"/>
        <w:shd w:val="clear" w:color="auto" w:fill="FFFFFF"/>
        <w:spacing w:before="0" w:beforeAutospacing="0" w:after="0" w:afterAutospacing="0"/>
        <w:ind w:firstLine="567"/>
        <w:jc w:val="both"/>
        <w:rPr>
          <w:color w:val="333333"/>
          <w:sz w:val="28"/>
          <w:szCs w:val="28"/>
        </w:rPr>
      </w:pPr>
      <w:r w:rsidRPr="0095167E">
        <w:rPr>
          <w:color w:val="333333"/>
          <w:sz w:val="28"/>
          <w:szCs w:val="28"/>
        </w:rPr>
        <w:t>В соответствии с со статьей 34.1 Закона Российской Федерации Закон РФ от 19.04.1991 № 1032-1 «О занятости населения в Российской Федерации»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w:t>
      </w:r>
    </w:p>
    <w:p w:rsidR="00D430C0" w:rsidRPr="0095167E" w:rsidRDefault="00D430C0" w:rsidP="0095167E">
      <w:pPr>
        <w:pStyle w:val="a3"/>
        <w:shd w:val="clear" w:color="auto" w:fill="FFFFFF"/>
        <w:spacing w:before="0" w:beforeAutospacing="0" w:after="0" w:afterAutospacing="0"/>
        <w:ind w:firstLine="567"/>
        <w:jc w:val="both"/>
        <w:rPr>
          <w:color w:val="333333"/>
          <w:sz w:val="28"/>
          <w:szCs w:val="28"/>
        </w:rPr>
      </w:pPr>
      <w:r w:rsidRPr="0095167E">
        <w:rPr>
          <w:color w:val="333333"/>
          <w:sz w:val="28"/>
          <w:szCs w:val="28"/>
        </w:rPr>
        <w:t>- в течение 6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w:t>
      </w:r>
    </w:p>
    <w:p w:rsidR="00D430C0" w:rsidRPr="0095167E" w:rsidRDefault="00D430C0" w:rsidP="0095167E">
      <w:pPr>
        <w:pStyle w:val="a3"/>
        <w:shd w:val="clear" w:color="auto" w:fill="FFFFFF"/>
        <w:spacing w:before="0" w:beforeAutospacing="0" w:after="0" w:afterAutospacing="0"/>
        <w:ind w:firstLine="567"/>
        <w:jc w:val="both"/>
        <w:rPr>
          <w:color w:val="333333"/>
          <w:sz w:val="28"/>
          <w:szCs w:val="28"/>
        </w:rPr>
      </w:pPr>
      <w:r w:rsidRPr="0095167E">
        <w:rPr>
          <w:color w:val="333333"/>
          <w:sz w:val="28"/>
          <w:szCs w:val="28"/>
        </w:rPr>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увеличенной на размер районного коэффициента.</w:t>
      </w:r>
    </w:p>
    <w:p w:rsidR="00D430C0" w:rsidRPr="0095167E" w:rsidRDefault="00D430C0" w:rsidP="0095167E">
      <w:pPr>
        <w:pStyle w:val="a3"/>
        <w:shd w:val="clear" w:color="auto" w:fill="FFFFFF"/>
        <w:spacing w:before="0" w:beforeAutospacing="0" w:after="0" w:afterAutospacing="0"/>
        <w:ind w:firstLine="567"/>
        <w:jc w:val="both"/>
        <w:rPr>
          <w:color w:val="333333"/>
          <w:sz w:val="28"/>
          <w:szCs w:val="28"/>
        </w:rPr>
      </w:pPr>
      <w:r w:rsidRPr="0095167E">
        <w:rPr>
          <w:color w:val="333333"/>
          <w:sz w:val="28"/>
          <w:szCs w:val="28"/>
        </w:rPr>
        <w:t>При этом,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также признаются впервые ищущими работу (ранее не работавшими).</w:t>
      </w: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95167E" w:rsidRDefault="0095167E" w:rsidP="00D430C0">
      <w:pPr>
        <w:shd w:val="clear" w:color="auto" w:fill="FFFFFF"/>
        <w:spacing w:line="540" w:lineRule="atLeast"/>
        <w:rPr>
          <w:rFonts w:ascii="Arial" w:eastAsia="Times New Roman" w:hAnsi="Arial" w:cs="Arial"/>
          <w:b/>
          <w:bCs/>
          <w:color w:val="333333"/>
          <w:sz w:val="36"/>
          <w:szCs w:val="36"/>
          <w:lang w:eastAsia="ru-RU"/>
        </w:rPr>
      </w:pPr>
    </w:p>
    <w:p w:rsidR="00D430C0" w:rsidRPr="0095167E" w:rsidRDefault="00D430C0" w:rsidP="0095167E">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95167E">
        <w:rPr>
          <w:rFonts w:ascii="Times New Roman" w:eastAsia="Times New Roman" w:hAnsi="Times New Roman" w:cs="Times New Roman"/>
          <w:b/>
          <w:bCs/>
          <w:color w:val="333333"/>
          <w:sz w:val="36"/>
          <w:szCs w:val="36"/>
          <w:lang w:eastAsia="ru-RU"/>
        </w:rPr>
        <w:lastRenderedPageBreak/>
        <w:t>об особенностях выполнения трудовых обязанностей в отдельных организациях оборонно-промышленного комплекса</w:t>
      </w:r>
    </w:p>
    <w:p w:rsidR="00D430C0" w:rsidRPr="00D430C0" w:rsidRDefault="00D430C0" w:rsidP="0095167E">
      <w:pPr>
        <w:shd w:val="clear" w:color="auto" w:fill="FFFFFF"/>
        <w:spacing w:after="120" w:line="240" w:lineRule="auto"/>
        <w:rPr>
          <w:rFonts w:ascii="Roboto" w:eastAsia="Times New Roman" w:hAnsi="Roboto" w:cs="Times New Roman"/>
          <w:color w:val="000000"/>
          <w:sz w:val="24"/>
          <w:szCs w:val="24"/>
          <w:lang w:eastAsia="ru-RU"/>
        </w:rPr>
      </w:pPr>
      <w:r w:rsidRPr="00D430C0">
        <w:rPr>
          <w:rFonts w:ascii="Roboto" w:eastAsia="Times New Roman" w:hAnsi="Roboto" w:cs="Times New Roman"/>
          <w:color w:val="000000"/>
          <w:sz w:val="24"/>
          <w:szCs w:val="24"/>
          <w:lang w:eastAsia="ru-RU"/>
        </w:rPr>
        <w:t> </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Постановлением Правительства Российской Федерации от 01.08.2022 № 1365 утверждены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В соответствии с особенностями трудовых отношений допускается:</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 привлечение работников, выполняющих работы, непосредственно связанные с исполнением государственных контрактов, к сверхурочной работе в течение года без их согласия, продолжительность которой не должна превышать для каждого работника 4 часов ежедневно с оплатой всех сверхурочно отработанных часов не менее чем в двойном размере;</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 доведение графиков сменности до сведения работника не позднее чем за 3 дня до введения их в действие в порядке, установленном локальным нормативным актом организации;</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w:t>
      </w:r>
      <w:r w:rsidR="0095167E">
        <w:rPr>
          <w:rFonts w:ascii="Times New Roman" w:eastAsia="Times New Roman" w:hAnsi="Times New Roman" w:cs="Times New Roman"/>
          <w:color w:val="333333"/>
          <w:sz w:val="28"/>
          <w:szCs w:val="28"/>
          <w:lang w:eastAsia="ru-RU"/>
        </w:rPr>
        <w:t xml:space="preserve"> </w:t>
      </w:r>
      <w:r w:rsidRPr="0095167E">
        <w:rPr>
          <w:rFonts w:ascii="Times New Roman" w:eastAsia="Times New Roman" w:hAnsi="Times New Roman" w:cs="Times New Roman"/>
          <w:color w:val="333333"/>
          <w:sz w:val="28"/>
          <w:szCs w:val="28"/>
          <w:lang w:eastAsia="ru-RU"/>
        </w:rPr>
        <w:t>установление продолжительности еженедельного непрерывного отдыха не менее 24 часов;</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 привлечение работников к работе в выходные и нерабочие праздничные дни без их согласия с оплатой не менее чем в двойном размере, при этом число дней еженедельного отдыха в текущем месяце должно быть не менее числа полных недель этого месяца;</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 перенесение ежегодного оплачиваемого отпуска работника без его согласия при нарушении организацией срока (или возникновении риска нарушения срока)  исполнения государственного контракта, при этом отпуск должен быть предоставлен работнику не позднее 18 месяцев после окончания того рабочего года, за который он предоставляется, либо часть отпуска, превышающая 21 день, по заявлению работника может подлежать замене денежной компенсацией;</w:t>
      </w:r>
    </w:p>
    <w:p w:rsidR="0095167E"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 отзывать работника из отпуска без его согласия при условии уведомления его не позднее чем за 3 дня в случаях и порядке, которые предусмотрены локальным нормативным актом организации.</w:t>
      </w:r>
      <w:r w:rsidRPr="0095167E">
        <w:rPr>
          <w:rFonts w:ascii="Times New Roman" w:eastAsia="Times New Roman" w:hAnsi="Times New Roman" w:cs="Times New Roman"/>
          <w:color w:val="333333"/>
          <w:sz w:val="28"/>
          <w:szCs w:val="28"/>
          <w:lang w:eastAsia="ru-RU"/>
        </w:rPr>
        <w:br/>
        <w:t xml:space="preserve">Привлечение работников к сверхурочной работе и работе в выходные и нерабочие праздничные дни допускается только с их письменного согласия и при условии, если это не запрещено им по состоянию здоровья в соответствии с медицинским заключением, в отношении инвалидов; женщин, имеющих детей в возрасте до трех лет; </w:t>
      </w:r>
    </w:p>
    <w:p w:rsidR="0095167E" w:rsidRDefault="0095167E"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430C0" w:rsidRPr="0095167E">
        <w:rPr>
          <w:rFonts w:ascii="Times New Roman" w:eastAsia="Times New Roman" w:hAnsi="Times New Roman" w:cs="Times New Roman"/>
          <w:color w:val="333333"/>
          <w:sz w:val="28"/>
          <w:szCs w:val="28"/>
          <w:lang w:eastAsia="ru-RU"/>
        </w:rPr>
        <w:t xml:space="preserve">матерей и отцов, воспитывающих без супруга (супруги) детей в возрасте до четырнадцати лет; опекунов детей указанного возраста; </w:t>
      </w:r>
    </w:p>
    <w:p w:rsidR="0095167E" w:rsidRDefault="0095167E"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430C0" w:rsidRPr="0095167E">
        <w:rPr>
          <w:rFonts w:ascii="Times New Roman" w:eastAsia="Times New Roman" w:hAnsi="Times New Roman" w:cs="Times New Roman"/>
          <w:color w:val="333333"/>
          <w:sz w:val="28"/>
          <w:szCs w:val="28"/>
          <w:lang w:eastAsia="ru-RU"/>
        </w:rPr>
        <w:t xml:space="preserve">родителя, имеющего ребенка в возрасте до четырнадцати лет, в случае, если другой родитель работает вахтовым методом; </w:t>
      </w:r>
    </w:p>
    <w:p w:rsidR="0095167E" w:rsidRDefault="0095167E"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D430C0" w:rsidRPr="0095167E">
        <w:rPr>
          <w:rFonts w:ascii="Times New Roman" w:eastAsia="Times New Roman" w:hAnsi="Times New Roman" w:cs="Times New Roman"/>
          <w:color w:val="333333"/>
          <w:sz w:val="28"/>
          <w:szCs w:val="28"/>
          <w:lang w:eastAsia="ru-RU"/>
        </w:rPr>
        <w:t>работников, имеющих трех и более детей в возрасте до восемнадцати</w:t>
      </w:r>
      <w:r w:rsidR="00D430C0" w:rsidRPr="0095167E">
        <w:rPr>
          <w:rFonts w:ascii="Times New Roman" w:eastAsia="Times New Roman" w:hAnsi="Times New Roman" w:cs="Times New Roman"/>
          <w:color w:val="333333"/>
          <w:sz w:val="28"/>
          <w:szCs w:val="28"/>
          <w:lang w:eastAsia="ru-RU"/>
        </w:rPr>
        <w:br/>
        <w:t>лет, в период до достижения младшим из детей возраста четырнадцати лет; </w:t>
      </w:r>
    </w:p>
    <w:p w:rsidR="0095167E" w:rsidRDefault="0095167E"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430C0" w:rsidRPr="0095167E">
        <w:rPr>
          <w:rFonts w:ascii="Times New Roman" w:eastAsia="Times New Roman" w:hAnsi="Times New Roman" w:cs="Times New Roman"/>
          <w:color w:val="333333"/>
          <w:sz w:val="28"/>
          <w:szCs w:val="28"/>
          <w:lang w:eastAsia="ru-RU"/>
        </w:rPr>
        <w:t>работников, имеющих детей-инвалидов; работников, осуществляющих уход за больными членами их семей в соответствии с медицинским заключением.</w:t>
      </w:r>
    </w:p>
    <w:p w:rsidR="009467C7"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Особенности трудовых отношений не распространяются на работников, привлечение которых к сверхурочным работам и работе в выходные и нерабочие праздничные дни запрещено законодательством Российской Федерации.</w:t>
      </w:r>
    </w:p>
    <w:p w:rsidR="00D430C0" w:rsidRDefault="00D430C0"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5167E">
        <w:rPr>
          <w:rFonts w:ascii="Times New Roman" w:eastAsia="Times New Roman" w:hAnsi="Times New Roman" w:cs="Times New Roman"/>
          <w:color w:val="333333"/>
          <w:sz w:val="28"/>
          <w:szCs w:val="28"/>
          <w:lang w:eastAsia="ru-RU"/>
        </w:rPr>
        <w:t>Перечень отдельных организаций оборонно-промышленного комплекса, их структурных подразделений и отдельных производственных объектов поручено утвердить Министерству промышленности и торговли Российской Федерации по согласованию с Министерством обороны Российской Федерации, Государственной корпорацией по атомной энергии «Росатом» и Государственной корпорацией по космической деятельности «Роскосмос».</w:t>
      </w: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9467C7" w:rsidRPr="0095167E" w:rsidRDefault="009467C7" w:rsidP="0095167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D430C0" w:rsidRPr="009467C7" w:rsidRDefault="009467C7" w:rsidP="009467C7">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9467C7">
        <w:rPr>
          <w:rFonts w:ascii="Times New Roman" w:eastAsia="Times New Roman" w:hAnsi="Times New Roman" w:cs="Times New Roman"/>
          <w:b/>
          <w:bCs/>
          <w:color w:val="333333"/>
          <w:sz w:val="36"/>
          <w:szCs w:val="36"/>
          <w:lang w:eastAsia="ru-RU"/>
        </w:rPr>
        <w:lastRenderedPageBreak/>
        <w:t>О</w:t>
      </w:r>
      <w:r w:rsidR="00D430C0" w:rsidRPr="009467C7">
        <w:rPr>
          <w:rFonts w:ascii="Times New Roman" w:eastAsia="Times New Roman" w:hAnsi="Times New Roman" w:cs="Times New Roman"/>
          <w:b/>
          <w:bCs/>
          <w:color w:val="333333"/>
          <w:sz w:val="36"/>
          <w:szCs w:val="36"/>
          <w:lang w:eastAsia="ru-RU"/>
        </w:rPr>
        <w:t xml:space="preserve"> льготах в сфере трудовых отношений, предоставляемых работающим родителям детей-инвалидов</w:t>
      </w:r>
    </w:p>
    <w:p w:rsidR="00D430C0" w:rsidRPr="00D430C0" w:rsidRDefault="00D430C0" w:rsidP="00D430C0">
      <w:pPr>
        <w:shd w:val="clear" w:color="auto" w:fill="FFFFFF"/>
        <w:spacing w:after="120" w:line="240" w:lineRule="auto"/>
        <w:rPr>
          <w:rFonts w:ascii="Roboto" w:eastAsia="Times New Roman" w:hAnsi="Roboto" w:cs="Times New Roman"/>
          <w:color w:val="000000"/>
          <w:sz w:val="24"/>
          <w:szCs w:val="24"/>
          <w:lang w:eastAsia="ru-RU"/>
        </w:rPr>
      </w:pP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Трудовой кодекс Российской Федерации работающим родителям детей-инвалидов предоставляет право:</w:t>
      </w: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 на установление режима неполного рабочего времени, если ребенку-инвалиду не исполнилось 18 лет;</w:t>
      </w: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 отказаться от служебной командировки, привлечения к сверхурочной работе, работе в ночное время, выходные и нерабочие праздничные дни;</w:t>
      </w: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 на четыре дополнительных оплачиваемых выходных дня в месяц;</w:t>
      </w: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 на предоставление ежегодного оплачиваемого отпуска в удобное время.</w:t>
      </w: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Также закреплена возможность на установление коллективным договором права на ежегодные дополнительные отпуска без сохранения заработной платы продолжительностью до 14 календарных дней.</w:t>
      </w:r>
    </w:p>
    <w:p w:rsidR="00D430C0" w:rsidRPr="009467C7"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Кроме того, не допускается расторжение трудового договора по инициативе работодателя (за исключением увольнения по отдельным основаниям) с одинокой матерью, воспитывающей ребенка-инвалида в возрасте до 18 лет, или с родителем, который является единственным кормильцем ребенка-инвалида в возрасте до 18 лет (ст. 261 Трудового кодекса Российской Федерации).</w:t>
      </w:r>
    </w:p>
    <w:p w:rsidR="00D430C0" w:rsidRDefault="00D430C0"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При нарушении трудовых прав граждане вправе обратиться за защитой в Государственную инспекцию труда, органы прокуратуры или в суд.</w:t>
      </w: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Pr="009467C7" w:rsidRDefault="009467C7" w:rsidP="009467C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467C7" w:rsidRDefault="009467C7" w:rsidP="009467C7">
      <w:pPr>
        <w:shd w:val="clear" w:color="auto" w:fill="FFFFFF"/>
        <w:spacing w:after="0" w:line="240" w:lineRule="auto"/>
        <w:rPr>
          <w:rFonts w:ascii="Times New Roman" w:eastAsia="Times New Roman" w:hAnsi="Times New Roman" w:cs="Times New Roman"/>
          <w:b/>
          <w:bCs/>
          <w:color w:val="333333"/>
          <w:sz w:val="36"/>
          <w:szCs w:val="36"/>
          <w:lang w:eastAsia="ru-RU"/>
        </w:rPr>
      </w:pPr>
    </w:p>
    <w:p w:rsidR="009919EC" w:rsidRDefault="009919EC" w:rsidP="009467C7">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9467C7">
        <w:rPr>
          <w:rFonts w:ascii="Times New Roman" w:eastAsia="Times New Roman" w:hAnsi="Times New Roman" w:cs="Times New Roman"/>
          <w:b/>
          <w:bCs/>
          <w:color w:val="333333"/>
          <w:sz w:val="36"/>
          <w:szCs w:val="36"/>
          <w:lang w:eastAsia="ru-RU"/>
        </w:rPr>
        <w:lastRenderedPageBreak/>
        <w:t>Могут ли несовершеннолетние быть привлечены к административной и уголовной ответственности за участие в массовых беспорядках?</w:t>
      </w:r>
    </w:p>
    <w:p w:rsidR="009467C7" w:rsidRPr="009467C7" w:rsidRDefault="009467C7" w:rsidP="009467C7">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 статьи 5.38 КоАП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 статьи 20.1 КоАП РФ (мелкое хулиганство);</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 статьи 20.2 КоАП РФ (нарушение установленного порядка организации либо проведения собрания, митинга, демонстрации, шествия или пикетирования),</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 статьи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-статьи 20.3.2 КоАП РФ (публичные призывы к осуществлению действий, направленных на нарушение территориальной целостности Российской Федерации).</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shd w:val="clear" w:color="auto" w:fill="FFFFFF"/>
          <w:lang w:eastAsia="ru-RU"/>
        </w:rPr>
        <w:t>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w:t>
      </w:r>
    </w:p>
    <w:p w:rsidR="009467C7" w:rsidRP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P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467C7" w:rsidRPr="009467C7" w:rsidRDefault="009467C7" w:rsidP="009467C7">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9919EC" w:rsidRPr="009467C7" w:rsidRDefault="009919EC" w:rsidP="009467C7">
      <w:pPr>
        <w:shd w:val="clear" w:color="auto" w:fill="FFFFFF"/>
        <w:spacing w:after="0" w:line="240" w:lineRule="auto"/>
        <w:ind w:firstLine="567"/>
        <w:jc w:val="center"/>
        <w:rPr>
          <w:rFonts w:ascii="Times New Roman" w:eastAsia="Times New Roman" w:hAnsi="Times New Roman" w:cs="Times New Roman"/>
          <w:b/>
          <w:bCs/>
          <w:color w:val="333333"/>
          <w:sz w:val="36"/>
          <w:szCs w:val="36"/>
          <w:lang w:eastAsia="ru-RU"/>
        </w:rPr>
      </w:pPr>
      <w:r w:rsidRPr="009467C7">
        <w:rPr>
          <w:rFonts w:ascii="Times New Roman" w:eastAsia="Times New Roman" w:hAnsi="Times New Roman" w:cs="Times New Roman"/>
          <w:b/>
          <w:bCs/>
          <w:color w:val="333333"/>
          <w:sz w:val="36"/>
          <w:szCs w:val="36"/>
          <w:lang w:eastAsia="ru-RU"/>
        </w:rPr>
        <w:lastRenderedPageBreak/>
        <w:t>Родители детей с инвалидностью получат место в стационаре вместе с ребенком</w:t>
      </w:r>
    </w:p>
    <w:p w:rsidR="009919EC" w:rsidRPr="009467C7" w:rsidRDefault="009919EC" w:rsidP="009467C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9467C7">
        <w:rPr>
          <w:rFonts w:ascii="Times New Roman" w:eastAsia="Times New Roman" w:hAnsi="Times New Roman" w:cs="Times New Roman"/>
          <w:color w:val="000000"/>
          <w:sz w:val="28"/>
          <w:szCs w:val="28"/>
          <w:lang w:eastAsia="ru-RU"/>
        </w:rPr>
        <w:t> </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lang w:eastAsia="ru-RU"/>
        </w:rPr>
        <w:t>Если ребенок находится в стационаре, родители могут быть с ним независимо от возраста. Но бесплатное спальное место и питание предоставляется только для пребывания с детьми до 4 лет, старше — на усмотрение медицинской организации.</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lang w:eastAsia="ru-RU"/>
        </w:rPr>
        <w:t>С 1 января 2023 года бесплатная кровать и питание положены взрослым, находящимся в стационаре с ребенком-инвалидом любого возраста. </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lang w:eastAsia="ru-RU"/>
        </w:rPr>
        <w:t>Основание: Федеральный закон от 14.07.2022 № 317-ФЗ</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u w:val="single"/>
          <w:lang w:eastAsia="ru-RU"/>
        </w:rPr>
        <w:t>Кто может находиться с ребенком?</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color w:val="000000"/>
          <w:sz w:val="28"/>
          <w:szCs w:val="28"/>
          <w:lang w:eastAsia="ru-RU"/>
        </w:rPr>
        <w:t>✔</w:t>
      </w:r>
      <w:r w:rsidRPr="009467C7">
        <w:rPr>
          <w:rFonts w:ascii="Times New Roman" w:eastAsia="Times New Roman" w:hAnsi="Times New Roman" w:cs="Times New Roman"/>
          <w:color w:val="000000"/>
          <w:sz w:val="28"/>
          <w:szCs w:val="28"/>
          <w:lang w:eastAsia="ru-RU"/>
        </w:rPr>
        <w:t> родитель, усыновитель или опекун</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color w:val="000000"/>
          <w:sz w:val="28"/>
          <w:szCs w:val="28"/>
          <w:lang w:eastAsia="ru-RU"/>
        </w:rPr>
        <w:t>✔</w:t>
      </w:r>
      <w:r w:rsidRPr="009467C7">
        <w:rPr>
          <w:rFonts w:ascii="Times New Roman" w:eastAsia="Times New Roman" w:hAnsi="Times New Roman" w:cs="Times New Roman"/>
          <w:color w:val="000000"/>
          <w:sz w:val="28"/>
          <w:szCs w:val="28"/>
          <w:lang w:eastAsia="ru-RU"/>
        </w:rPr>
        <w:t> член семьи, например, бабушка или старшая сестра</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 </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u w:val="single"/>
          <w:lang w:eastAsia="ru-RU"/>
        </w:rPr>
        <w:t>При каких условиях предоставляется место и питание?</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lang w:eastAsia="ru-RU"/>
        </w:rPr>
        <w:t>Если у ребенка любого возраста есть статус «ребенок-инвалид». Такой ребенок не способен или может только с чьей-то помощью:</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i/>
          <w:iCs/>
          <w:color w:val="000000"/>
          <w:sz w:val="28"/>
          <w:szCs w:val="28"/>
          <w:lang w:eastAsia="ru-RU"/>
        </w:rPr>
        <w:t>✔</w:t>
      </w:r>
      <w:r w:rsidRPr="009467C7">
        <w:rPr>
          <w:rFonts w:ascii="Times New Roman" w:eastAsia="Times New Roman" w:hAnsi="Times New Roman" w:cs="Times New Roman"/>
          <w:i/>
          <w:iCs/>
          <w:color w:val="000000"/>
          <w:sz w:val="28"/>
          <w:szCs w:val="28"/>
          <w:lang w:eastAsia="ru-RU"/>
        </w:rPr>
        <w:t> ухаживать за собой</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i/>
          <w:iCs/>
          <w:color w:val="000000"/>
          <w:sz w:val="28"/>
          <w:szCs w:val="28"/>
          <w:lang w:eastAsia="ru-RU"/>
        </w:rPr>
        <w:t>✔</w:t>
      </w:r>
      <w:r w:rsidRPr="009467C7">
        <w:rPr>
          <w:rFonts w:ascii="Times New Roman" w:eastAsia="Times New Roman" w:hAnsi="Times New Roman" w:cs="Times New Roman"/>
          <w:i/>
          <w:iCs/>
          <w:color w:val="000000"/>
          <w:sz w:val="28"/>
          <w:szCs w:val="28"/>
          <w:lang w:eastAsia="ru-RU"/>
        </w:rPr>
        <w:t> самостоятельно передвигаться</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i/>
          <w:iCs/>
          <w:color w:val="000000"/>
          <w:sz w:val="28"/>
          <w:szCs w:val="28"/>
          <w:lang w:eastAsia="ru-RU"/>
        </w:rPr>
        <w:t>✔</w:t>
      </w:r>
      <w:r w:rsidRPr="009467C7">
        <w:rPr>
          <w:rFonts w:ascii="Times New Roman" w:eastAsia="Times New Roman" w:hAnsi="Times New Roman" w:cs="Times New Roman"/>
          <w:i/>
          <w:iCs/>
          <w:color w:val="000000"/>
          <w:sz w:val="28"/>
          <w:szCs w:val="28"/>
          <w:lang w:eastAsia="ru-RU"/>
        </w:rPr>
        <w:t> ориентироваться в пространстве</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i/>
          <w:iCs/>
          <w:color w:val="000000"/>
          <w:sz w:val="28"/>
          <w:szCs w:val="28"/>
          <w:lang w:eastAsia="ru-RU"/>
        </w:rPr>
        <w:t>✔</w:t>
      </w:r>
      <w:r w:rsidRPr="009467C7">
        <w:rPr>
          <w:rFonts w:ascii="Times New Roman" w:eastAsia="Times New Roman" w:hAnsi="Times New Roman" w:cs="Times New Roman"/>
          <w:i/>
          <w:iCs/>
          <w:color w:val="000000"/>
          <w:sz w:val="28"/>
          <w:szCs w:val="28"/>
          <w:lang w:eastAsia="ru-RU"/>
        </w:rPr>
        <w:t> общаться и обучаться</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Segoe UI Emoji" w:eastAsia="MS Mincho" w:hAnsi="Segoe UI Emoji" w:cs="Segoe UI Emoji"/>
          <w:i/>
          <w:iCs/>
          <w:color w:val="000000"/>
          <w:sz w:val="28"/>
          <w:szCs w:val="28"/>
          <w:lang w:eastAsia="ru-RU"/>
        </w:rPr>
        <w:t>✔</w:t>
      </w:r>
      <w:r w:rsidRPr="009467C7">
        <w:rPr>
          <w:rFonts w:ascii="Times New Roman" w:eastAsia="Times New Roman" w:hAnsi="Times New Roman" w:cs="Times New Roman"/>
          <w:i/>
          <w:iCs/>
          <w:color w:val="000000"/>
          <w:sz w:val="28"/>
          <w:szCs w:val="28"/>
          <w:lang w:eastAsia="ru-RU"/>
        </w:rPr>
        <w:t> контролировать свое поведение</w:t>
      </w:r>
    </w:p>
    <w:p w:rsidR="009919EC" w:rsidRPr="009467C7" w:rsidRDefault="009919EC"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000000"/>
          <w:sz w:val="28"/>
          <w:szCs w:val="28"/>
          <w:lang w:eastAsia="ru-RU"/>
        </w:rPr>
        <w:t>С детьми до 4 лет в стационаре можно находиться независимо от наличия инвалидности и до 2023 года. Спальное место и питание при этом предоставляется бесплатно. </w:t>
      </w: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9919EC">
      <w:pPr>
        <w:shd w:val="clear" w:color="auto" w:fill="FFFFFF"/>
        <w:spacing w:line="540" w:lineRule="atLeast"/>
        <w:rPr>
          <w:rFonts w:ascii="Arial" w:eastAsia="Times New Roman" w:hAnsi="Arial" w:cs="Arial"/>
          <w:b/>
          <w:bCs/>
          <w:color w:val="333333"/>
          <w:sz w:val="36"/>
          <w:szCs w:val="36"/>
          <w:lang w:eastAsia="ru-RU"/>
        </w:rPr>
      </w:pPr>
    </w:p>
    <w:p w:rsidR="009919EC" w:rsidRPr="00DC59A6" w:rsidRDefault="009919EC" w:rsidP="00DC59A6">
      <w:pPr>
        <w:shd w:val="clear" w:color="auto" w:fill="FFFFFF"/>
        <w:spacing w:after="0" w:line="240" w:lineRule="auto"/>
        <w:jc w:val="both"/>
        <w:rPr>
          <w:rFonts w:ascii="Times New Roman" w:eastAsia="Times New Roman" w:hAnsi="Times New Roman" w:cs="Times New Roman"/>
          <w:b/>
          <w:bCs/>
          <w:color w:val="333333"/>
          <w:sz w:val="36"/>
          <w:szCs w:val="36"/>
          <w:lang w:eastAsia="ru-RU"/>
        </w:rPr>
      </w:pPr>
      <w:r w:rsidRPr="00DC59A6">
        <w:rPr>
          <w:rFonts w:ascii="Times New Roman" w:eastAsia="Times New Roman" w:hAnsi="Times New Roman" w:cs="Times New Roman"/>
          <w:b/>
          <w:bCs/>
          <w:color w:val="333333"/>
          <w:sz w:val="36"/>
          <w:szCs w:val="36"/>
          <w:lang w:eastAsia="ru-RU"/>
        </w:rPr>
        <w:lastRenderedPageBreak/>
        <w:t>Дополнительная мера социальной поддержки в виде государственного жилищного сертификата для лиц из числа детей-сирот, детей, оставшихся без попечения родителей</w:t>
      </w:r>
    </w:p>
    <w:p w:rsidR="009919EC" w:rsidRPr="009467C7" w:rsidRDefault="009919EC" w:rsidP="009467C7">
      <w:pPr>
        <w:shd w:val="clear" w:color="auto" w:fill="FFFFFF"/>
        <w:spacing w:after="0" w:line="240" w:lineRule="auto"/>
        <w:ind w:firstLine="567"/>
        <w:rPr>
          <w:rFonts w:ascii="Roboto" w:eastAsia="Times New Roman" w:hAnsi="Roboto" w:cs="Times New Roman"/>
          <w:color w:val="000000"/>
          <w:sz w:val="28"/>
          <w:szCs w:val="28"/>
          <w:lang w:eastAsia="ru-RU"/>
        </w:rPr>
      </w:pPr>
      <w:r w:rsidRPr="009467C7">
        <w:rPr>
          <w:rFonts w:ascii="Roboto" w:eastAsia="Times New Roman" w:hAnsi="Roboto" w:cs="Times New Roman"/>
          <w:color w:val="000000"/>
          <w:sz w:val="28"/>
          <w:szCs w:val="28"/>
          <w:lang w:eastAsia="ru-RU"/>
        </w:rPr>
        <w:t> </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В соответствии с областным законом от 17.12.2012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с мая 2022 года в области введена дополнительная мера социальной поддержки в виде государственного жилищного сертификата для лиц из числа детей-сирот, детей, оставшихся без попечения родителей (далее – сироты).</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Постановлением Правительства области от 05.05.2022 № 285-пп утвержден Порядок предоставления лицам,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дополнительной меры социальной поддержки в виде государственного жилищного сертификата Архангельской области.</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Жилищные сертификаты предоставляются сиротам, достигшим возраста 23 лет, в соответствии с очередностью исходя из даты вступления в законную силу решений судов.</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Право на жилищный сертификат имеют граждане при одновременном соблюдении следующих условий:</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1) включение в список детей-сирот и детей, оставшихся без попечения родителей, лиц из их числа, лиц, которые подлежат обеспечению жилыми помещениями специализированного жилищного фонд;</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2) осуществление трудовой (служебной) деятельности на основании трудового договора (служебного контракта), деятельности на основании договора возмездного оказания услуг, предпринимательской деятельности без образования юридического лица не менее шести месяцев до дня обращения с заявлением о предоставлении жилищного сертификата, либо постановка на учет заявителя в налоговом органе в качестве плательщика налога на профессиональный доход не менее чем за шесть месяцев до дня обращения с заявлением, либо получение профессионального образования, прохождение профессионального обучения по очной форме обучения в организациях,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либо нахождение заявителя в отпуске по уходу за ребенком до достижения им возраста трех лет и (или) осуществление заявителем присмотра и ухода за ребенком-инвалидом;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3) отсутствие неснятой или непогашенной судимости и (или) факта уголовного преследования на день обращения с заявлением;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lastRenderedPageBreak/>
        <w:t>4) отсутствие алкогольной, наркотической и (или) иной токсической зависимости на день обращения с заявлением;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5) отсутствие вступившего в законную силу решения суда об ограничении дееспособности заявителя или о признании его недееспособным на день обращения с заявлением;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6) наличие утвержденного определением суда, вступившим в законную силу, мирового соглашения о замене установленного решением суда обязательства на обязательство о предоставлении заявителю жилищного сертификата (далее в настоящей статье - мировое соглашение) или наличие вступившего в законную силу определения суда об изменении способа исполнения решения суда посредством предоставления заявителю жилищного сертификата.</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Жилищный сертификат является именным свидетельством, которым удостоверяется право на однократное получение за счет средств областного бюджета социальной выплаты на приобретение на территории области в собственность жилого помещения, соответствующего установленным требованиям, а именно:</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1) общая площадь должна быть не менее нормы предоставления площади жилого помещения по договорам социального найма, установленной органами местного самоуправления;</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2) жилое помещение должно соответствовать требованиям жилищного законодательства Российской Федерации, санитарным, техническим и иным требованиям, предъявляемым к жилым помещениям, предоставляемым гражданам для постоянного проживания;</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3) жилое помещение, предоставляемое в виде отдельной квартиры, не должно располагаться в цокольном, полуподвальном этаже, а также в жилом доме, признанном непригодным для проживания, или многоквартирном доме, признанном аварийным и подлежащим сносу или реконструкции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4) жилое помещение, предоставляемое в виде жилого дома, не должно быть признано непригодным для проживания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Социальная выплата не может быть использована получателем жилищного сертификата на приобретение жилого помещения у супруга (супруги), детей (в том числе усыновленных), полнородных и неполнородных братьев (сестер), двоюродных братьев (сестер), дедушек (бабушек), дядей (тетей).</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lastRenderedPageBreak/>
        <w:t>Жилищный сертификат не подлежит передаче третьим лицам.</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Размер социальной выплаты, удостоверяемой жилищным сертификатом, составляет 2 316 290 рублей.</w:t>
      </w:r>
    </w:p>
    <w:p w:rsidR="009919EC" w:rsidRPr="009467C7" w:rsidRDefault="009919EC"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Срок действия жилищного сертификата составляет шесть месяцев со дня его предоставления заявителю. Если в течение срока действия жилищного сертификата жилое помещение не приобретено получателем жилищного сертификата, он вправе повторно обратиться с заявлением и необходимыми документами. Жилищный сертификат распространяется на всей территории области.</w:t>
      </w: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54774A">
      <w:pPr>
        <w:spacing w:line="540" w:lineRule="atLeast"/>
        <w:rPr>
          <w:rFonts w:ascii="Arial" w:eastAsia="Times New Roman" w:hAnsi="Arial" w:cs="Arial"/>
          <w:b/>
          <w:bCs/>
          <w:color w:val="333333"/>
          <w:sz w:val="36"/>
          <w:szCs w:val="36"/>
          <w:lang w:eastAsia="ru-RU"/>
        </w:rPr>
      </w:pPr>
    </w:p>
    <w:p w:rsidR="00192C14" w:rsidRDefault="00192C14" w:rsidP="0054774A">
      <w:pPr>
        <w:spacing w:line="540" w:lineRule="atLeast"/>
        <w:rPr>
          <w:rFonts w:ascii="Arial" w:eastAsia="Times New Roman" w:hAnsi="Arial" w:cs="Arial"/>
          <w:b/>
          <w:bCs/>
          <w:color w:val="333333"/>
          <w:sz w:val="36"/>
          <w:szCs w:val="36"/>
          <w:lang w:eastAsia="ru-RU"/>
        </w:rPr>
      </w:pPr>
      <w:bookmarkStart w:id="0" w:name="_GoBack"/>
      <w:bookmarkEnd w:id="0"/>
    </w:p>
    <w:p w:rsidR="009467C7" w:rsidRDefault="009467C7" w:rsidP="0054774A">
      <w:pPr>
        <w:spacing w:line="540" w:lineRule="atLeast"/>
        <w:rPr>
          <w:rFonts w:ascii="Arial" w:eastAsia="Times New Roman" w:hAnsi="Arial" w:cs="Arial"/>
          <w:b/>
          <w:bCs/>
          <w:color w:val="333333"/>
          <w:sz w:val="36"/>
          <w:szCs w:val="36"/>
          <w:lang w:eastAsia="ru-RU"/>
        </w:rPr>
      </w:pPr>
    </w:p>
    <w:p w:rsidR="009467C7" w:rsidRDefault="009467C7" w:rsidP="009467C7">
      <w:pPr>
        <w:spacing w:line="240" w:lineRule="auto"/>
        <w:jc w:val="center"/>
        <w:rPr>
          <w:rFonts w:ascii="Times New Roman" w:eastAsia="Times New Roman" w:hAnsi="Times New Roman" w:cs="Times New Roman"/>
          <w:b/>
          <w:bCs/>
          <w:color w:val="333333"/>
          <w:sz w:val="36"/>
          <w:szCs w:val="36"/>
          <w:lang w:eastAsia="ru-RU"/>
        </w:rPr>
      </w:pPr>
    </w:p>
    <w:p w:rsidR="0054774A" w:rsidRPr="009467C7" w:rsidRDefault="0054774A" w:rsidP="009467C7">
      <w:pPr>
        <w:spacing w:line="240" w:lineRule="auto"/>
        <w:jc w:val="center"/>
        <w:rPr>
          <w:rFonts w:ascii="Times New Roman" w:eastAsia="Times New Roman" w:hAnsi="Times New Roman" w:cs="Times New Roman"/>
          <w:b/>
          <w:bCs/>
          <w:color w:val="333333"/>
          <w:sz w:val="36"/>
          <w:szCs w:val="36"/>
          <w:lang w:eastAsia="ru-RU"/>
        </w:rPr>
      </w:pPr>
      <w:r w:rsidRPr="009467C7">
        <w:rPr>
          <w:rFonts w:ascii="Times New Roman" w:eastAsia="Times New Roman" w:hAnsi="Times New Roman" w:cs="Times New Roman"/>
          <w:b/>
          <w:bCs/>
          <w:color w:val="333333"/>
          <w:sz w:val="36"/>
          <w:szCs w:val="36"/>
          <w:lang w:eastAsia="ru-RU"/>
        </w:rPr>
        <w:lastRenderedPageBreak/>
        <w:t>О мерах государственной поддержки семей, имеющих детей, в части погашения обязательств по ипотечным жилищным кредитам (займам)</w:t>
      </w:r>
    </w:p>
    <w:p w:rsidR="0054774A" w:rsidRPr="009467C7" w:rsidRDefault="0054774A" w:rsidP="009467C7">
      <w:pPr>
        <w:spacing w:after="120" w:line="240" w:lineRule="auto"/>
        <w:jc w:val="center"/>
        <w:rPr>
          <w:rFonts w:ascii="Times New Roman" w:eastAsia="Times New Roman" w:hAnsi="Times New Roman" w:cs="Times New Roman"/>
          <w:sz w:val="24"/>
          <w:szCs w:val="24"/>
          <w:lang w:eastAsia="ru-RU"/>
        </w:rPr>
      </w:pPr>
    </w:p>
    <w:p w:rsidR="0054774A" w:rsidRPr="009467C7" w:rsidRDefault="0054774A"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Федеральным законом от 03.07.2019 № 157-ФЗ предусмотрены меры государственной поддержки семей, имеющих детей, в части погашения обязательств по ипотечным жилищным кредитам (займам).</w:t>
      </w:r>
    </w:p>
    <w:p w:rsidR="0054774A" w:rsidRPr="009467C7" w:rsidRDefault="0054774A"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Матери или отцу, являющимся заемщиками по ипотечному жилищному кредиту (займу), предоставляется возможность погашения указанных обязательств за счет средств федерального бюджета при рождении в период с 1 января 2019 года по 31 декабря 2023 года третьего или последующих детей.</w:t>
      </w:r>
    </w:p>
    <w:p w:rsidR="0054774A" w:rsidRPr="009467C7" w:rsidRDefault="0054774A"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При этом не учитываются дети, не являющиеся гражданами Российской Федерации, а также дети, в отношении которых гражданин был лишен родительских прав или в отношении которых было отменено усыновление.</w:t>
      </w:r>
    </w:p>
    <w:p w:rsidR="0054774A" w:rsidRPr="009467C7" w:rsidRDefault="0054774A"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Обязательства по ипотечному жилищному кредиту (займу) погашаются однократно (в отношении только одного ипотечного жилищного кредита и независимо от рождения детей после реализации мер государственной поддержки) в размере его задолженности по основному долгу, но не более 450 тысяч рублей. В случае, если такая задолженность меньше 450 тысяч рублей, оставшиеся средства направляются на погашение процентов, начисленных за пользование этим кредитом (займом).</w:t>
      </w:r>
    </w:p>
    <w:p w:rsidR="0054774A" w:rsidRDefault="0054774A" w:rsidP="009467C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67C7">
        <w:rPr>
          <w:rFonts w:ascii="Times New Roman" w:eastAsia="Times New Roman" w:hAnsi="Times New Roman" w:cs="Times New Roman"/>
          <w:color w:val="333333"/>
          <w:sz w:val="28"/>
          <w:szCs w:val="28"/>
          <w:lang w:eastAsia="ru-RU"/>
        </w:rPr>
        <w:t>Федеральным законом от 14.07.2022 № 355-ФЗ период заключения кредитного договора (договора займа) продлен с 1 июля 2023 года до 1 июля 2024 года.</w:t>
      </w: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9467C7" w:rsidRPr="009467C7" w:rsidRDefault="009467C7" w:rsidP="009467C7">
      <w:pPr>
        <w:shd w:val="clear" w:color="auto" w:fill="FFFFFF"/>
        <w:spacing w:after="0" w:line="240" w:lineRule="auto"/>
        <w:ind w:firstLine="567"/>
        <w:jc w:val="both"/>
        <w:rPr>
          <w:rFonts w:ascii="Roboto" w:eastAsia="Times New Roman" w:hAnsi="Roboto" w:cs="Times New Roman"/>
          <w:color w:val="333333"/>
          <w:sz w:val="28"/>
          <w:szCs w:val="28"/>
          <w:lang w:eastAsia="ru-RU"/>
        </w:rPr>
      </w:pPr>
    </w:p>
    <w:p w:rsidR="0054774A" w:rsidRDefault="0054774A" w:rsidP="009467C7">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9467C7">
        <w:rPr>
          <w:rFonts w:ascii="Times New Roman" w:eastAsia="Times New Roman" w:hAnsi="Times New Roman" w:cs="Times New Roman"/>
          <w:b/>
          <w:bCs/>
          <w:color w:val="333333"/>
          <w:sz w:val="36"/>
          <w:szCs w:val="36"/>
          <w:lang w:eastAsia="ru-RU"/>
        </w:rPr>
        <w:lastRenderedPageBreak/>
        <w:t xml:space="preserve">Новое в порядке </w:t>
      </w:r>
      <w:r w:rsidR="009467C7" w:rsidRPr="009467C7">
        <w:rPr>
          <w:rFonts w:ascii="Times New Roman" w:eastAsia="Times New Roman" w:hAnsi="Times New Roman" w:cs="Times New Roman"/>
          <w:b/>
          <w:bCs/>
          <w:color w:val="333333"/>
          <w:sz w:val="36"/>
          <w:szCs w:val="36"/>
          <w:lang w:eastAsia="ru-RU"/>
        </w:rPr>
        <w:t>пользования</w:t>
      </w:r>
      <w:r w:rsidRPr="009467C7">
        <w:rPr>
          <w:rFonts w:ascii="Times New Roman" w:eastAsia="Times New Roman" w:hAnsi="Times New Roman" w:cs="Times New Roman"/>
          <w:b/>
          <w:bCs/>
          <w:color w:val="333333"/>
          <w:sz w:val="36"/>
          <w:szCs w:val="36"/>
          <w:lang w:eastAsia="ru-RU"/>
        </w:rPr>
        <w:t xml:space="preserve"> </w:t>
      </w:r>
      <w:proofErr w:type="spellStart"/>
      <w:r w:rsidRPr="009467C7">
        <w:rPr>
          <w:rFonts w:ascii="Times New Roman" w:eastAsia="Times New Roman" w:hAnsi="Times New Roman" w:cs="Times New Roman"/>
          <w:b/>
          <w:bCs/>
          <w:color w:val="333333"/>
          <w:sz w:val="36"/>
          <w:szCs w:val="36"/>
          <w:lang w:eastAsia="ru-RU"/>
        </w:rPr>
        <w:t>электросамокат</w:t>
      </w:r>
      <w:r w:rsidR="009467C7" w:rsidRPr="009467C7">
        <w:rPr>
          <w:rFonts w:ascii="Times New Roman" w:eastAsia="Times New Roman" w:hAnsi="Times New Roman" w:cs="Times New Roman"/>
          <w:b/>
          <w:bCs/>
          <w:color w:val="333333"/>
          <w:sz w:val="36"/>
          <w:szCs w:val="36"/>
          <w:lang w:eastAsia="ru-RU"/>
        </w:rPr>
        <w:t>ов</w:t>
      </w:r>
      <w:proofErr w:type="spellEnd"/>
      <w:r w:rsidRPr="009467C7">
        <w:rPr>
          <w:rFonts w:ascii="Times New Roman" w:eastAsia="Times New Roman" w:hAnsi="Times New Roman" w:cs="Times New Roman"/>
          <w:b/>
          <w:bCs/>
          <w:color w:val="333333"/>
          <w:sz w:val="36"/>
          <w:szCs w:val="36"/>
          <w:lang w:eastAsia="ru-RU"/>
        </w:rPr>
        <w:t xml:space="preserve">, </w:t>
      </w:r>
      <w:proofErr w:type="spellStart"/>
      <w:r w:rsidRPr="009467C7">
        <w:rPr>
          <w:rFonts w:ascii="Times New Roman" w:eastAsia="Times New Roman" w:hAnsi="Times New Roman" w:cs="Times New Roman"/>
          <w:b/>
          <w:bCs/>
          <w:color w:val="333333"/>
          <w:sz w:val="36"/>
          <w:szCs w:val="36"/>
          <w:lang w:eastAsia="ru-RU"/>
        </w:rPr>
        <w:t>гироскутер</w:t>
      </w:r>
      <w:r w:rsidR="009467C7" w:rsidRPr="009467C7">
        <w:rPr>
          <w:rFonts w:ascii="Times New Roman" w:eastAsia="Times New Roman" w:hAnsi="Times New Roman" w:cs="Times New Roman"/>
          <w:b/>
          <w:bCs/>
          <w:color w:val="333333"/>
          <w:sz w:val="36"/>
          <w:szCs w:val="36"/>
          <w:lang w:eastAsia="ru-RU"/>
        </w:rPr>
        <w:t>ов</w:t>
      </w:r>
      <w:proofErr w:type="spellEnd"/>
      <w:r w:rsidRPr="009467C7">
        <w:rPr>
          <w:rFonts w:ascii="Times New Roman" w:eastAsia="Times New Roman" w:hAnsi="Times New Roman" w:cs="Times New Roman"/>
          <w:b/>
          <w:bCs/>
          <w:color w:val="333333"/>
          <w:sz w:val="36"/>
          <w:szCs w:val="36"/>
          <w:lang w:eastAsia="ru-RU"/>
        </w:rPr>
        <w:t xml:space="preserve">, </w:t>
      </w:r>
      <w:proofErr w:type="spellStart"/>
      <w:r w:rsidRPr="009467C7">
        <w:rPr>
          <w:rFonts w:ascii="Times New Roman" w:eastAsia="Times New Roman" w:hAnsi="Times New Roman" w:cs="Times New Roman"/>
          <w:b/>
          <w:bCs/>
          <w:color w:val="333333"/>
          <w:sz w:val="36"/>
          <w:szCs w:val="36"/>
          <w:lang w:eastAsia="ru-RU"/>
        </w:rPr>
        <w:t>моноколес</w:t>
      </w:r>
      <w:proofErr w:type="spellEnd"/>
      <w:r w:rsidRPr="009467C7">
        <w:rPr>
          <w:rFonts w:ascii="Times New Roman" w:eastAsia="Times New Roman" w:hAnsi="Times New Roman" w:cs="Times New Roman"/>
          <w:b/>
          <w:bCs/>
          <w:color w:val="333333"/>
          <w:sz w:val="36"/>
          <w:szCs w:val="36"/>
          <w:lang w:eastAsia="ru-RU"/>
        </w:rPr>
        <w:t xml:space="preserve"> и других аналогичных устройств</w:t>
      </w:r>
    </w:p>
    <w:p w:rsidR="009467C7" w:rsidRPr="009467C7" w:rsidRDefault="009467C7" w:rsidP="009467C7">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54774A" w:rsidRPr="009467C7" w:rsidRDefault="0054774A" w:rsidP="009467C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467C7">
        <w:rPr>
          <w:rFonts w:ascii="Times New Roman" w:eastAsia="Times New Roman" w:hAnsi="Times New Roman" w:cs="Times New Roman"/>
          <w:color w:val="333333"/>
          <w:sz w:val="28"/>
          <w:szCs w:val="28"/>
          <w:lang w:eastAsia="ru-RU"/>
        </w:rPr>
        <w:t>Постановлением Правительства Российской Федерации от 06.10.2022 № 1769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установлено, в частности, что на средствах индивидуальной мобильности допускается перемещаться со скоростью не более 25 км/ч. При этом масса такого электротранспорта, на котором разрешается передвигаться по тротуарам, вело- и пешеходным дорожкам, не должна превышать 35 кг.</w:t>
      </w:r>
    </w:p>
    <w:p w:rsidR="0054774A" w:rsidRPr="009467C7" w:rsidRDefault="0054774A" w:rsidP="009467C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467C7">
        <w:rPr>
          <w:rFonts w:ascii="Times New Roman" w:eastAsia="Times New Roman" w:hAnsi="Times New Roman" w:cs="Times New Roman"/>
          <w:color w:val="333333"/>
          <w:sz w:val="28"/>
          <w:szCs w:val="28"/>
          <w:lang w:eastAsia="ru-RU"/>
        </w:rPr>
        <w:t xml:space="preserve">Движение </w:t>
      </w:r>
      <w:proofErr w:type="spellStart"/>
      <w:r w:rsidRPr="009467C7">
        <w:rPr>
          <w:rFonts w:ascii="Times New Roman" w:eastAsia="Times New Roman" w:hAnsi="Times New Roman" w:cs="Times New Roman"/>
          <w:color w:val="333333"/>
          <w:sz w:val="28"/>
          <w:szCs w:val="28"/>
          <w:lang w:eastAsia="ru-RU"/>
        </w:rPr>
        <w:t>электросамокатов</w:t>
      </w:r>
      <w:proofErr w:type="spellEnd"/>
      <w:r w:rsidRPr="009467C7">
        <w:rPr>
          <w:rFonts w:ascii="Times New Roman" w:eastAsia="Times New Roman" w:hAnsi="Times New Roman" w:cs="Times New Roman"/>
          <w:color w:val="333333"/>
          <w:sz w:val="28"/>
          <w:szCs w:val="28"/>
          <w:lang w:eastAsia="ru-RU"/>
        </w:rPr>
        <w:t xml:space="preserve"> и других средств индивидуальной мобильности будет регулироваться специальными дорожными знаками, разрешающими, ограничивающими или запрещающими перемещение на таких видах транспорта в тех или иных зонах.</w:t>
      </w:r>
    </w:p>
    <w:p w:rsidR="0054774A" w:rsidRPr="009467C7" w:rsidRDefault="0054774A" w:rsidP="009467C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467C7">
        <w:rPr>
          <w:rFonts w:ascii="Times New Roman" w:eastAsia="Times New Roman" w:hAnsi="Times New Roman" w:cs="Times New Roman"/>
          <w:color w:val="333333"/>
          <w:sz w:val="28"/>
          <w:szCs w:val="28"/>
          <w:lang w:eastAsia="ru-RU"/>
        </w:rPr>
        <w:t>При совместном передвижении пешеходы получают приоритет.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w:t>
      </w:r>
    </w:p>
    <w:p w:rsidR="0054774A" w:rsidRPr="009467C7" w:rsidRDefault="0054774A" w:rsidP="009467C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467C7">
        <w:rPr>
          <w:rFonts w:ascii="Times New Roman" w:eastAsia="Times New Roman" w:hAnsi="Times New Roman" w:cs="Times New Roman"/>
          <w:color w:val="333333"/>
          <w:sz w:val="28"/>
          <w:szCs w:val="28"/>
          <w:lang w:eastAsia="ru-RU"/>
        </w:rPr>
        <w:t xml:space="preserve">На </w:t>
      </w:r>
      <w:proofErr w:type="spellStart"/>
      <w:r w:rsidRPr="009467C7">
        <w:rPr>
          <w:rFonts w:ascii="Times New Roman" w:eastAsia="Times New Roman" w:hAnsi="Times New Roman" w:cs="Times New Roman"/>
          <w:color w:val="333333"/>
          <w:sz w:val="28"/>
          <w:szCs w:val="28"/>
          <w:lang w:eastAsia="ru-RU"/>
        </w:rPr>
        <w:t>электросамокатах</w:t>
      </w:r>
      <w:proofErr w:type="spellEnd"/>
      <w:r w:rsidRPr="009467C7">
        <w:rPr>
          <w:rFonts w:ascii="Times New Roman" w:eastAsia="Times New Roman" w:hAnsi="Times New Roman" w:cs="Times New Roman"/>
          <w:color w:val="333333"/>
          <w:sz w:val="28"/>
          <w:szCs w:val="28"/>
          <w:lang w:eastAsia="ru-RU"/>
        </w:rPr>
        <w:t xml:space="preserve">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Средство индивидуальной мобильности должно быть оборудовано тормозной системой, звуковым сигналом, </w:t>
      </w:r>
      <w:proofErr w:type="spellStart"/>
      <w:r w:rsidRPr="009467C7">
        <w:rPr>
          <w:rFonts w:ascii="Times New Roman" w:eastAsia="Times New Roman" w:hAnsi="Times New Roman" w:cs="Times New Roman"/>
          <w:color w:val="333333"/>
          <w:sz w:val="28"/>
          <w:szCs w:val="28"/>
          <w:lang w:eastAsia="ru-RU"/>
        </w:rPr>
        <w:t>световозвращателями</w:t>
      </w:r>
      <w:proofErr w:type="spellEnd"/>
      <w:r w:rsidRPr="009467C7">
        <w:rPr>
          <w:rFonts w:ascii="Times New Roman" w:eastAsia="Times New Roman" w:hAnsi="Times New Roman" w:cs="Times New Roman"/>
          <w:color w:val="333333"/>
          <w:sz w:val="28"/>
          <w:szCs w:val="28"/>
          <w:lang w:eastAsia="ru-RU"/>
        </w:rPr>
        <w:t xml:space="preserve"> сзади и по бокам, а также фарой (фонарем) белого цвета спереди.</w:t>
      </w:r>
    </w:p>
    <w:p w:rsidR="0054774A" w:rsidRPr="009467C7" w:rsidRDefault="0054774A" w:rsidP="009467C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9467C7">
        <w:rPr>
          <w:rFonts w:ascii="Times New Roman" w:eastAsia="Times New Roman" w:hAnsi="Times New Roman" w:cs="Times New Roman"/>
          <w:color w:val="333333"/>
          <w:sz w:val="28"/>
          <w:szCs w:val="28"/>
          <w:lang w:eastAsia="ru-RU"/>
        </w:rPr>
        <w:t>Новый статус не распространяется на обычные самокаты и роликовые коньки.</w:t>
      </w:r>
    </w:p>
    <w:p w:rsidR="009467C7" w:rsidRDefault="009467C7" w:rsidP="0054774A">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54774A">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54774A">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54774A">
      <w:pPr>
        <w:shd w:val="clear" w:color="auto" w:fill="FFFFFF"/>
        <w:spacing w:line="540" w:lineRule="atLeast"/>
        <w:rPr>
          <w:rFonts w:ascii="Arial" w:eastAsia="Times New Roman" w:hAnsi="Arial" w:cs="Arial"/>
          <w:b/>
          <w:bCs/>
          <w:color w:val="333333"/>
          <w:sz w:val="36"/>
          <w:szCs w:val="36"/>
          <w:lang w:eastAsia="ru-RU"/>
        </w:rPr>
      </w:pPr>
    </w:p>
    <w:p w:rsidR="009467C7" w:rsidRDefault="009467C7" w:rsidP="0054774A">
      <w:pPr>
        <w:shd w:val="clear" w:color="auto" w:fill="FFFFFF"/>
        <w:spacing w:line="540" w:lineRule="atLeast"/>
        <w:rPr>
          <w:rFonts w:ascii="Arial" w:eastAsia="Times New Roman" w:hAnsi="Arial" w:cs="Arial"/>
          <w:b/>
          <w:bCs/>
          <w:color w:val="333333"/>
          <w:sz w:val="36"/>
          <w:szCs w:val="36"/>
          <w:lang w:eastAsia="ru-RU"/>
        </w:rPr>
      </w:pPr>
    </w:p>
    <w:p w:rsidR="00DC59A6" w:rsidRDefault="00DC59A6" w:rsidP="00DC59A6">
      <w:pPr>
        <w:shd w:val="clear" w:color="auto" w:fill="FFFFFF"/>
        <w:spacing w:after="0" w:line="240" w:lineRule="auto"/>
        <w:rPr>
          <w:rFonts w:ascii="Arial" w:eastAsia="Times New Roman" w:hAnsi="Arial" w:cs="Arial"/>
          <w:b/>
          <w:bCs/>
          <w:color w:val="333333"/>
          <w:sz w:val="36"/>
          <w:szCs w:val="36"/>
          <w:lang w:eastAsia="ru-RU"/>
        </w:rPr>
      </w:pPr>
    </w:p>
    <w:p w:rsidR="0054774A" w:rsidRPr="0054774A" w:rsidRDefault="0054774A" w:rsidP="00DC59A6">
      <w:pPr>
        <w:shd w:val="clear" w:color="auto" w:fill="FFFFFF"/>
        <w:spacing w:after="0" w:line="240" w:lineRule="auto"/>
        <w:jc w:val="center"/>
        <w:rPr>
          <w:rFonts w:ascii="Arial" w:eastAsia="Times New Roman" w:hAnsi="Arial" w:cs="Arial"/>
          <w:b/>
          <w:bCs/>
          <w:color w:val="333333"/>
          <w:sz w:val="36"/>
          <w:szCs w:val="36"/>
          <w:lang w:eastAsia="ru-RU"/>
        </w:rPr>
      </w:pPr>
      <w:r w:rsidRPr="0054774A">
        <w:rPr>
          <w:rFonts w:ascii="Arial" w:eastAsia="Times New Roman" w:hAnsi="Arial" w:cs="Arial"/>
          <w:b/>
          <w:bCs/>
          <w:color w:val="333333"/>
          <w:sz w:val="36"/>
          <w:szCs w:val="36"/>
          <w:lang w:eastAsia="ru-RU"/>
        </w:rPr>
        <w:lastRenderedPageBreak/>
        <w:t xml:space="preserve">Граждане, заключившие контракт в связи с мобилизацией, и члены их семей освобождаются </w:t>
      </w:r>
      <w:r w:rsidR="00DC59A6">
        <w:rPr>
          <w:rFonts w:ascii="Arial" w:eastAsia="Times New Roman" w:hAnsi="Arial" w:cs="Arial"/>
          <w:b/>
          <w:bCs/>
          <w:color w:val="333333"/>
          <w:sz w:val="36"/>
          <w:szCs w:val="36"/>
          <w:lang w:eastAsia="ru-RU"/>
        </w:rPr>
        <w:t>о</w:t>
      </w:r>
      <w:r w:rsidRPr="0054774A">
        <w:rPr>
          <w:rFonts w:ascii="Arial" w:eastAsia="Times New Roman" w:hAnsi="Arial" w:cs="Arial"/>
          <w:b/>
          <w:bCs/>
          <w:color w:val="333333"/>
          <w:sz w:val="36"/>
          <w:szCs w:val="36"/>
          <w:lang w:eastAsia="ru-RU"/>
        </w:rPr>
        <w:t>т начисления пеней за просрочку внесения платы за ЖКУ и взносов на капремонт</w:t>
      </w:r>
    </w:p>
    <w:p w:rsidR="00DC59A6" w:rsidRDefault="00DC59A6" w:rsidP="00DC59A6">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
    <w:p w:rsidR="0054774A" w:rsidRPr="00DC59A6" w:rsidRDefault="0054774A" w:rsidP="00DC59A6">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DC59A6">
        <w:rPr>
          <w:rFonts w:ascii="Times New Roman" w:eastAsia="Times New Roman" w:hAnsi="Times New Roman" w:cs="Times New Roman"/>
          <w:color w:val="333333"/>
          <w:sz w:val="28"/>
          <w:szCs w:val="28"/>
          <w:lang w:eastAsia="ru-RU"/>
        </w:rPr>
        <w:t>В соответствии с Федеральным законом от 07.10.2022 № 378-ФЗ «О внесении изменений в статьи 166 и 169 Жилищного кодекса Российской Федерации и Федеральный закон «О внесении изменений в отдельные законодательные акты Российской Федерации» освобождение от начисления пеней за просрочку внесения платы за ЖКУ и взносов на капремонт действует до прекращения действия указанного контракта.</w:t>
      </w:r>
    </w:p>
    <w:p w:rsidR="00DC59A6" w:rsidRDefault="00DC59A6" w:rsidP="00DC59A6">
      <w:pPr>
        <w:shd w:val="clear" w:color="auto" w:fill="FFFFFF"/>
        <w:spacing w:after="0" w:line="240" w:lineRule="auto"/>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DC59A6" w:rsidRDefault="00DC59A6"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p>
    <w:p w:rsidR="0054774A" w:rsidRDefault="0054774A" w:rsidP="00DC59A6">
      <w:pPr>
        <w:shd w:val="clear" w:color="auto" w:fill="FFFFFF"/>
        <w:spacing w:after="0" w:line="240" w:lineRule="auto"/>
        <w:jc w:val="center"/>
        <w:rPr>
          <w:rFonts w:ascii="Times New Roman" w:eastAsia="Times New Roman" w:hAnsi="Times New Roman" w:cs="Times New Roman"/>
          <w:b/>
          <w:bCs/>
          <w:color w:val="333333"/>
          <w:sz w:val="36"/>
          <w:szCs w:val="36"/>
          <w:lang w:eastAsia="ru-RU"/>
        </w:rPr>
      </w:pPr>
      <w:r w:rsidRPr="00DC59A6">
        <w:rPr>
          <w:rFonts w:ascii="Times New Roman" w:eastAsia="Times New Roman" w:hAnsi="Times New Roman" w:cs="Times New Roman"/>
          <w:b/>
          <w:bCs/>
          <w:color w:val="333333"/>
          <w:sz w:val="36"/>
          <w:szCs w:val="36"/>
          <w:lang w:eastAsia="ru-RU"/>
        </w:rPr>
        <w:lastRenderedPageBreak/>
        <w:t>Гражданским служащим, призванным на военную службу по мобилизации, гарантируется сохранение замещаемой ими должности на весь период прохождения военной службы</w:t>
      </w:r>
    </w:p>
    <w:p w:rsidR="00DC59A6" w:rsidRPr="00DC59A6" w:rsidRDefault="00DC59A6" w:rsidP="00DC59A6">
      <w:pPr>
        <w:shd w:val="clear" w:color="auto" w:fill="FFFFFF"/>
        <w:spacing w:after="0" w:line="240" w:lineRule="auto"/>
        <w:rPr>
          <w:rFonts w:ascii="Times New Roman" w:eastAsia="Times New Roman" w:hAnsi="Times New Roman" w:cs="Times New Roman"/>
          <w:b/>
          <w:bCs/>
          <w:color w:val="333333"/>
          <w:sz w:val="36"/>
          <w:szCs w:val="36"/>
          <w:lang w:eastAsia="ru-RU"/>
        </w:rPr>
      </w:pPr>
    </w:p>
    <w:p w:rsidR="0054774A" w:rsidRPr="0054774A" w:rsidRDefault="0054774A" w:rsidP="00DC59A6">
      <w:pPr>
        <w:shd w:val="clear" w:color="auto" w:fill="FFFFFF"/>
        <w:spacing w:after="0" w:line="240" w:lineRule="auto"/>
        <w:ind w:firstLine="567"/>
        <w:jc w:val="both"/>
        <w:rPr>
          <w:rFonts w:ascii="Roboto" w:eastAsia="Times New Roman" w:hAnsi="Roboto" w:cs="Times New Roman"/>
          <w:color w:val="333333"/>
          <w:sz w:val="24"/>
          <w:szCs w:val="24"/>
          <w:lang w:eastAsia="ru-RU"/>
        </w:rPr>
      </w:pPr>
      <w:r w:rsidRPr="0054774A">
        <w:rPr>
          <w:rFonts w:ascii="Times New Roman" w:eastAsia="Times New Roman" w:hAnsi="Times New Roman" w:cs="Times New Roman"/>
          <w:color w:val="333333"/>
          <w:sz w:val="28"/>
          <w:szCs w:val="28"/>
          <w:lang w:eastAsia="ru-RU"/>
        </w:rPr>
        <w:t>В соответствии с Федеральным законом от 07.10.2022 № 379-ФЗ «О внесении изменений в отдельные законодательные акты Российской Федерации» установлено, что в случае призыва гражданского служащего на военную службу по мобилизации, прохождение гражданской службы приостанавливается, а причитающееся им денежное содержание начисляться и выплачиваться не будет.</w:t>
      </w:r>
    </w:p>
    <w:p w:rsidR="0054774A" w:rsidRPr="0054774A" w:rsidRDefault="0054774A" w:rsidP="00DC59A6">
      <w:pPr>
        <w:shd w:val="clear" w:color="auto" w:fill="FFFFFF"/>
        <w:spacing w:after="0" w:line="240" w:lineRule="auto"/>
        <w:ind w:firstLine="567"/>
        <w:jc w:val="both"/>
        <w:rPr>
          <w:rFonts w:ascii="Roboto" w:eastAsia="Times New Roman" w:hAnsi="Roboto" w:cs="Times New Roman"/>
          <w:color w:val="333333"/>
          <w:sz w:val="24"/>
          <w:szCs w:val="24"/>
          <w:lang w:eastAsia="ru-RU"/>
        </w:rPr>
      </w:pPr>
      <w:r w:rsidRPr="0054774A">
        <w:rPr>
          <w:rFonts w:ascii="Times New Roman" w:eastAsia="Times New Roman" w:hAnsi="Times New Roman" w:cs="Times New Roman"/>
          <w:color w:val="333333"/>
          <w:sz w:val="28"/>
          <w:szCs w:val="28"/>
          <w:lang w:eastAsia="ru-RU"/>
        </w:rPr>
        <w:t>Внесенными изменениями также предусматривается, что в указанный период прохождения военной службы расторжение служебного контракта по инициативе представителя нанимателя не допускается, за исключением его расторжения в связи с упразднением государственного органа. Также устанавливается, что период прохождения военной службы включается в стаж гражданской службы.</w:t>
      </w:r>
    </w:p>
    <w:p w:rsidR="0054774A" w:rsidRPr="0054774A" w:rsidRDefault="0054774A" w:rsidP="00DC59A6">
      <w:pPr>
        <w:shd w:val="clear" w:color="auto" w:fill="FFFFFF"/>
        <w:spacing w:after="0" w:line="240" w:lineRule="auto"/>
        <w:ind w:firstLine="567"/>
        <w:jc w:val="both"/>
        <w:rPr>
          <w:rFonts w:ascii="Roboto" w:eastAsia="Times New Roman" w:hAnsi="Roboto" w:cs="Times New Roman"/>
          <w:color w:val="333333"/>
          <w:sz w:val="24"/>
          <w:szCs w:val="24"/>
          <w:lang w:eastAsia="ru-RU"/>
        </w:rPr>
      </w:pPr>
      <w:r w:rsidRPr="0054774A">
        <w:rPr>
          <w:rFonts w:ascii="Times New Roman" w:eastAsia="Times New Roman" w:hAnsi="Times New Roman" w:cs="Times New Roman"/>
          <w:color w:val="333333"/>
          <w:sz w:val="28"/>
          <w:szCs w:val="28"/>
          <w:lang w:eastAsia="ru-RU"/>
        </w:rPr>
        <w:t>Демобилизованному гражданскому служащему,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w:t>
      </w:r>
    </w:p>
    <w:p w:rsidR="0054774A" w:rsidRPr="0054774A" w:rsidRDefault="0054774A" w:rsidP="00DC59A6">
      <w:pPr>
        <w:shd w:val="clear" w:color="auto" w:fill="FFFFFF"/>
        <w:spacing w:after="0" w:line="240" w:lineRule="auto"/>
        <w:ind w:firstLine="567"/>
        <w:jc w:val="both"/>
        <w:rPr>
          <w:rFonts w:ascii="Roboto" w:eastAsia="Times New Roman" w:hAnsi="Roboto" w:cs="Times New Roman"/>
          <w:color w:val="333333"/>
          <w:sz w:val="24"/>
          <w:szCs w:val="24"/>
          <w:lang w:eastAsia="ru-RU"/>
        </w:rPr>
      </w:pPr>
      <w:r w:rsidRPr="0054774A">
        <w:rPr>
          <w:rFonts w:ascii="Times New Roman" w:eastAsia="Times New Roman" w:hAnsi="Times New Roman" w:cs="Times New Roman"/>
          <w:color w:val="333333"/>
          <w:sz w:val="28"/>
          <w:szCs w:val="28"/>
          <w:lang w:eastAsia="ru-RU"/>
        </w:rPr>
        <w:t>Граждане, которые с 24 февраля по 21 сентября 2022 года заключили контракт о прохождении военной службы либо контракт о добровольном содействии в выполнении задач, возложенных на Вооруженные Силы РФ, и с которыми в указанный период были расторгнуты трудовые договоры (служебные контракты), в течение трех месяцев после завершения прохождения военной службы по мобилизации или по контракту, имеют преимущественное право трудоустройства по ранее занимаемой должности у работодателя, с которым они состояли в трудовых (служебных) отношениях до заключения контракта. В случае невозможности предоставления такой должности работодатель предлагает другую имеющуюся у него работу (службу), не противопоказанную указанным гражданам по состоянию здоровья.</w:t>
      </w:r>
    </w:p>
    <w:p w:rsidR="00DC59A6" w:rsidRDefault="00DC59A6" w:rsidP="0054774A">
      <w:pPr>
        <w:spacing w:line="540" w:lineRule="atLeast"/>
        <w:rPr>
          <w:rFonts w:ascii="Arial" w:eastAsia="Times New Roman" w:hAnsi="Arial" w:cs="Arial"/>
          <w:b/>
          <w:bCs/>
          <w:color w:val="333333"/>
          <w:sz w:val="36"/>
          <w:szCs w:val="36"/>
          <w:lang w:eastAsia="ru-RU"/>
        </w:rPr>
      </w:pPr>
    </w:p>
    <w:p w:rsidR="00DC59A6" w:rsidRDefault="00DC59A6" w:rsidP="0054774A">
      <w:pPr>
        <w:spacing w:line="540" w:lineRule="atLeast"/>
        <w:rPr>
          <w:rFonts w:ascii="Arial" w:eastAsia="Times New Roman" w:hAnsi="Arial" w:cs="Arial"/>
          <w:b/>
          <w:bCs/>
          <w:color w:val="333333"/>
          <w:sz w:val="36"/>
          <w:szCs w:val="36"/>
          <w:lang w:eastAsia="ru-RU"/>
        </w:rPr>
      </w:pPr>
    </w:p>
    <w:p w:rsidR="00DC59A6" w:rsidRDefault="00DC59A6" w:rsidP="0054774A">
      <w:pPr>
        <w:spacing w:line="540" w:lineRule="atLeast"/>
        <w:rPr>
          <w:rFonts w:ascii="Arial" w:eastAsia="Times New Roman" w:hAnsi="Arial" w:cs="Arial"/>
          <w:b/>
          <w:bCs/>
          <w:color w:val="333333"/>
          <w:sz w:val="36"/>
          <w:szCs w:val="36"/>
          <w:lang w:eastAsia="ru-RU"/>
        </w:rPr>
      </w:pPr>
    </w:p>
    <w:p w:rsidR="00DC59A6" w:rsidRDefault="00DC59A6" w:rsidP="0054774A">
      <w:pPr>
        <w:spacing w:line="540" w:lineRule="atLeast"/>
        <w:rPr>
          <w:rFonts w:ascii="Arial" w:eastAsia="Times New Roman" w:hAnsi="Arial" w:cs="Arial"/>
          <w:b/>
          <w:bCs/>
          <w:color w:val="333333"/>
          <w:sz w:val="36"/>
          <w:szCs w:val="36"/>
          <w:lang w:eastAsia="ru-RU"/>
        </w:rPr>
      </w:pPr>
    </w:p>
    <w:p w:rsidR="0054774A" w:rsidRDefault="0054774A" w:rsidP="00DC59A6">
      <w:pPr>
        <w:spacing w:after="0" w:line="240" w:lineRule="auto"/>
        <w:jc w:val="center"/>
        <w:rPr>
          <w:rFonts w:ascii="Arial" w:eastAsia="Times New Roman" w:hAnsi="Arial" w:cs="Arial"/>
          <w:b/>
          <w:bCs/>
          <w:color w:val="333333"/>
          <w:sz w:val="36"/>
          <w:szCs w:val="36"/>
          <w:lang w:eastAsia="ru-RU"/>
        </w:rPr>
      </w:pPr>
      <w:r w:rsidRPr="0054774A">
        <w:rPr>
          <w:rFonts w:ascii="Arial" w:eastAsia="Times New Roman" w:hAnsi="Arial" w:cs="Arial"/>
          <w:b/>
          <w:bCs/>
          <w:color w:val="333333"/>
          <w:sz w:val="36"/>
          <w:szCs w:val="36"/>
          <w:lang w:eastAsia="ru-RU"/>
        </w:rPr>
        <w:lastRenderedPageBreak/>
        <w:t>Расширены возможности использования средств материнского капитала</w:t>
      </w:r>
    </w:p>
    <w:p w:rsidR="00DC59A6" w:rsidRPr="0054774A" w:rsidRDefault="00DC59A6" w:rsidP="00DC59A6">
      <w:pPr>
        <w:spacing w:after="0" w:line="240" w:lineRule="auto"/>
        <w:jc w:val="center"/>
        <w:rPr>
          <w:rFonts w:ascii="Arial" w:eastAsia="Times New Roman" w:hAnsi="Arial" w:cs="Arial"/>
          <w:b/>
          <w:bCs/>
          <w:color w:val="333333"/>
          <w:sz w:val="36"/>
          <w:szCs w:val="36"/>
          <w:lang w:eastAsia="ru-RU"/>
        </w:rPr>
      </w:pPr>
    </w:p>
    <w:p w:rsidR="0054774A" w:rsidRPr="00DC59A6" w:rsidRDefault="0054774A" w:rsidP="00DC59A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C59A6">
        <w:rPr>
          <w:rFonts w:ascii="Times New Roman" w:eastAsia="Times New Roman" w:hAnsi="Times New Roman" w:cs="Times New Roman"/>
          <w:color w:val="333333"/>
          <w:sz w:val="28"/>
          <w:szCs w:val="28"/>
          <w:shd w:val="clear" w:color="auto" w:fill="FFFFFF"/>
          <w:lang w:eastAsia="ru-RU"/>
        </w:rPr>
        <w:t>Материнский капитал – это одна из мер государственной поддержки, средства на которую выделяются из федерального бюджета.</w:t>
      </w:r>
    </w:p>
    <w:p w:rsidR="0054774A" w:rsidRPr="00DC59A6" w:rsidRDefault="0054774A" w:rsidP="00DC59A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C59A6">
        <w:rPr>
          <w:rFonts w:ascii="Times New Roman" w:eastAsia="Times New Roman" w:hAnsi="Times New Roman" w:cs="Times New Roman"/>
          <w:color w:val="333333"/>
          <w:sz w:val="28"/>
          <w:szCs w:val="28"/>
          <w:shd w:val="clear" w:color="auto" w:fill="FFFFFF"/>
          <w:lang w:eastAsia="ru-RU"/>
        </w:rPr>
        <w:t>Материнский капитал можно использовать только на установленные цели, предусмотренные Федеральным законом от 29.12.2006 № 256-ФЗ «О дополнительных мерах государственной поддержки семей, имеющих детей».</w:t>
      </w:r>
    </w:p>
    <w:p w:rsidR="0054774A" w:rsidRPr="00DC59A6" w:rsidRDefault="0054774A" w:rsidP="00DC59A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C59A6">
        <w:rPr>
          <w:rFonts w:ascii="Times New Roman" w:eastAsia="Times New Roman" w:hAnsi="Times New Roman" w:cs="Times New Roman"/>
          <w:color w:val="333333"/>
          <w:sz w:val="28"/>
          <w:szCs w:val="28"/>
          <w:shd w:val="clear" w:color="auto" w:fill="FFFFFF"/>
          <w:lang w:eastAsia="ru-RU"/>
        </w:rPr>
        <w:t>Так, в соответствии со статьей 7 Закона, распорядиться средствами (частью средств) материнского (семейного) капитала возможно на улучшение жилищных условий на территории РФ, получение образования ребенком (детьми), формирование женщиной накопительной пенсии, приобретение товаров и услуг, предназначенных для социальной адаптации и интеграции в общество детей инвалидов, получение ежемесячной выплаты в связи с рождением (усыновлением) второго ребенка.</w:t>
      </w:r>
    </w:p>
    <w:p w:rsidR="0054774A" w:rsidRPr="00DC59A6" w:rsidRDefault="0054774A" w:rsidP="00DC59A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C59A6">
        <w:rPr>
          <w:rFonts w:ascii="Times New Roman" w:eastAsia="Times New Roman" w:hAnsi="Times New Roman" w:cs="Times New Roman"/>
          <w:color w:val="333333"/>
          <w:sz w:val="28"/>
          <w:szCs w:val="28"/>
          <w:shd w:val="clear" w:color="auto" w:fill="FFFFFF"/>
          <w:lang w:eastAsia="ru-RU"/>
        </w:rPr>
        <w:t>Важно отметить, что до внесения изменений в указанный Федеральный закон направить денежные средства материнского капитала на получение образования ребенком (детьми) можно было лишь в том случае, если образовательные услуги предоставлялись юридическими лицами.</w:t>
      </w:r>
    </w:p>
    <w:p w:rsidR="0054774A" w:rsidRPr="00DC59A6" w:rsidRDefault="0054774A" w:rsidP="00DC59A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C59A6">
        <w:rPr>
          <w:rFonts w:ascii="Times New Roman" w:eastAsia="Times New Roman" w:hAnsi="Times New Roman" w:cs="Times New Roman"/>
          <w:color w:val="333333"/>
          <w:sz w:val="28"/>
          <w:szCs w:val="28"/>
          <w:shd w:val="clear" w:color="auto" w:fill="FFFFFF"/>
          <w:lang w:eastAsia="ru-RU"/>
        </w:rPr>
        <w:t>Вступивший в законную силу Федеральный закон от 04.08.2022 № 361-Ф3 «О внесении изменения в статью 11 Федерального закона «О дополнительных мерах государственной поддержки семей, имеющих детей» предоставил возможность оплачивать материнским капиталом детские сады, созданные индивидуальными предпринимателями. При этом оплатить услуги за счет средств материнского капитала можно будет только у предпринимателей, имеющих разрешающий документ – лицензию на осуществление образовательной деятельности на территории Российской Федерации. В данном случае имеются в виду индивидуальные предприниматели, которые при организации своих обучающих программ не выступают преподавателями самостоятельно, а привлекают штат специалистов. Согласно новым правилам исключение составляют только те субъекты предпринимательской деятельности, где физическое лицо – это организатор и педагог в одной роли.</w:t>
      </w:r>
    </w:p>
    <w:p w:rsidR="0054774A" w:rsidRPr="00DC59A6" w:rsidRDefault="0054774A" w:rsidP="00DC59A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C59A6">
        <w:rPr>
          <w:rFonts w:ascii="Times New Roman" w:eastAsia="Times New Roman" w:hAnsi="Times New Roman" w:cs="Times New Roman"/>
          <w:color w:val="333333"/>
          <w:sz w:val="28"/>
          <w:szCs w:val="28"/>
          <w:shd w:val="clear" w:color="auto" w:fill="FFFFFF"/>
          <w:lang w:eastAsia="ru-RU"/>
        </w:rPr>
        <w:t>Нельзя оставить без внимания тот факт, что по смыслу Федерального закона № 361-Ф3 распоряжаться средствами материнского капитала на услуги частных репетиторов, зарегистрированных в качестве самозанятых граждан, не представляется возможным.</w:t>
      </w:r>
    </w:p>
    <w:p w:rsidR="00D430C0" w:rsidRDefault="00D430C0"/>
    <w:sectPr w:rsidR="00D43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73"/>
    <w:rsid w:val="000863C6"/>
    <w:rsid w:val="00192C14"/>
    <w:rsid w:val="0054774A"/>
    <w:rsid w:val="00740F11"/>
    <w:rsid w:val="00806B80"/>
    <w:rsid w:val="00877177"/>
    <w:rsid w:val="009467C7"/>
    <w:rsid w:val="0095167E"/>
    <w:rsid w:val="009919EC"/>
    <w:rsid w:val="00A22073"/>
    <w:rsid w:val="00D430C0"/>
    <w:rsid w:val="00DC59A6"/>
    <w:rsid w:val="00E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E089"/>
  <w15:docId w15:val="{E3EC2DD8-CF2F-45EC-81A9-B20CB8F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D430C0"/>
  </w:style>
  <w:style w:type="character" w:customStyle="1" w:styleId="feeds-pagenavigationtooltip">
    <w:name w:val="feeds-page__navigation_tooltip"/>
    <w:basedOn w:val="a0"/>
    <w:rsid w:val="00D430C0"/>
  </w:style>
  <w:style w:type="character" w:styleId="a4">
    <w:name w:val="Emphasis"/>
    <w:basedOn w:val="a0"/>
    <w:uiPriority w:val="20"/>
    <w:qFormat/>
    <w:rsid w:val="00991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846">
      <w:bodyDiv w:val="1"/>
      <w:marLeft w:val="0"/>
      <w:marRight w:val="0"/>
      <w:marTop w:val="0"/>
      <w:marBottom w:val="0"/>
      <w:divBdr>
        <w:top w:val="none" w:sz="0" w:space="0" w:color="auto"/>
        <w:left w:val="none" w:sz="0" w:space="0" w:color="auto"/>
        <w:bottom w:val="none" w:sz="0" w:space="0" w:color="auto"/>
        <w:right w:val="none" w:sz="0" w:space="0" w:color="auto"/>
      </w:divBdr>
      <w:divsChild>
        <w:div w:id="2080247609">
          <w:marLeft w:val="0"/>
          <w:marRight w:val="0"/>
          <w:marTop w:val="0"/>
          <w:marBottom w:val="960"/>
          <w:divBdr>
            <w:top w:val="none" w:sz="0" w:space="0" w:color="auto"/>
            <w:left w:val="none" w:sz="0" w:space="0" w:color="auto"/>
            <w:bottom w:val="none" w:sz="0" w:space="0" w:color="auto"/>
            <w:right w:val="none" w:sz="0" w:space="0" w:color="auto"/>
          </w:divBdr>
        </w:div>
        <w:div w:id="2061980872">
          <w:marLeft w:val="0"/>
          <w:marRight w:val="720"/>
          <w:marTop w:val="0"/>
          <w:marBottom w:val="0"/>
          <w:divBdr>
            <w:top w:val="none" w:sz="0" w:space="0" w:color="auto"/>
            <w:left w:val="none" w:sz="0" w:space="0" w:color="auto"/>
            <w:bottom w:val="none" w:sz="0" w:space="0" w:color="auto"/>
            <w:right w:val="none" w:sz="0" w:space="0" w:color="auto"/>
          </w:divBdr>
          <w:divsChild>
            <w:div w:id="67701139">
              <w:marLeft w:val="0"/>
              <w:marRight w:val="0"/>
              <w:marTop w:val="0"/>
              <w:marBottom w:val="120"/>
              <w:divBdr>
                <w:top w:val="none" w:sz="0" w:space="0" w:color="auto"/>
                <w:left w:val="none" w:sz="0" w:space="0" w:color="auto"/>
                <w:bottom w:val="none" w:sz="0" w:space="0" w:color="auto"/>
                <w:right w:val="none" w:sz="0" w:space="0" w:color="auto"/>
              </w:divBdr>
            </w:div>
            <w:div w:id="1588808956">
              <w:marLeft w:val="0"/>
              <w:marRight w:val="0"/>
              <w:marTop w:val="0"/>
              <w:marBottom w:val="120"/>
              <w:divBdr>
                <w:top w:val="none" w:sz="0" w:space="0" w:color="auto"/>
                <w:left w:val="none" w:sz="0" w:space="0" w:color="auto"/>
                <w:bottom w:val="none" w:sz="0" w:space="0" w:color="auto"/>
                <w:right w:val="none" w:sz="0" w:space="0" w:color="auto"/>
              </w:divBdr>
            </w:div>
          </w:divsChild>
        </w:div>
        <w:div w:id="601762822">
          <w:marLeft w:val="0"/>
          <w:marRight w:val="0"/>
          <w:marTop w:val="0"/>
          <w:marBottom w:val="0"/>
          <w:divBdr>
            <w:top w:val="none" w:sz="0" w:space="0" w:color="auto"/>
            <w:left w:val="none" w:sz="0" w:space="0" w:color="auto"/>
            <w:bottom w:val="none" w:sz="0" w:space="0" w:color="auto"/>
            <w:right w:val="none" w:sz="0" w:space="0" w:color="auto"/>
          </w:divBdr>
          <w:divsChild>
            <w:div w:id="1852798722">
              <w:marLeft w:val="0"/>
              <w:marRight w:val="0"/>
              <w:marTop w:val="0"/>
              <w:marBottom w:val="0"/>
              <w:divBdr>
                <w:top w:val="none" w:sz="0" w:space="0" w:color="auto"/>
                <w:left w:val="none" w:sz="0" w:space="0" w:color="auto"/>
                <w:bottom w:val="none" w:sz="0" w:space="0" w:color="auto"/>
                <w:right w:val="none" w:sz="0" w:space="0" w:color="auto"/>
              </w:divBdr>
              <w:divsChild>
                <w:div w:id="664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6731">
      <w:bodyDiv w:val="1"/>
      <w:marLeft w:val="0"/>
      <w:marRight w:val="0"/>
      <w:marTop w:val="0"/>
      <w:marBottom w:val="0"/>
      <w:divBdr>
        <w:top w:val="none" w:sz="0" w:space="0" w:color="auto"/>
        <w:left w:val="none" w:sz="0" w:space="0" w:color="auto"/>
        <w:bottom w:val="none" w:sz="0" w:space="0" w:color="auto"/>
        <w:right w:val="none" w:sz="0" w:space="0" w:color="auto"/>
      </w:divBdr>
      <w:divsChild>
        <w:div w:id="1585141937">
          <w:marLeft w:val="0"/>
          <w:marRight w:val="0"/>
          <w:marTop w:val="0"/>
          <w:marBottom w:val="960"/>
          <w:divBdr>
            <w:top w:val="none" w:sz="0" w:space="0" w:color="auto"/>
            <w:left w:val="none" w:sz="0" w:space="0" w:color="auto"/>
            <w:bottom w:val="none" w:sz="0" w:space="0" w:color="auto"/>
            <w:right w:val="none" w:sz="0" w:space="0" w:color="auto"/>
          </w:divBdr>
        </w:div>
        <w:div w:id="2106925074">
          <w:marLeft w:val="0"/>
          <w:marRight w:val="720"/>
          <w:marTop w:val="0"/>
          <w:marBottom w:val="0"/>
          <w:divBdr>
            <w:top w:val="none" w:sz="0" w:space="0" w:color="auto"/>
            <w:left w:val="none" w:sz="0" w:space="0" w:color="auto"/>
            <w:bottom w:val="none" w:sz="0" w:space="0" w:color="auto"/>
            <w:right w:val="none" w:sz="0" w:space="0" w:color="auto"/>
          </w:divBdr>
          <w:divsChild>
            <w:div w:id="759327849">
              <w:marLeft w:val="0"/>
              <w:marRight w:val="0"/>
              <w:marTop w:val="0"/>
              <w:marBottom w:val="120"/>
              <w:divBdr>
                <w:top w:val="none" w:sz="0" w:space="0" w:color="auto"/>
                <w:left w:val="none" w:sz="0" w:space="0" w:color="auto"/>
                <w:bottom w:val="none" w:sz="0" w:space="0" w:color="auto"/>
                <w:right w:val="none" w:sz="0" w:space="0" w:color="auto"/>
              </w:divBdr>
            </w:div>
            <w:div w:id="337275154">
              <w:marLeft w:val="0"/>
              <w:marRight w:val="0"/>
              <w:marTop w:val="0"/>
              <w:marBottom w:val="120"/>
              <w:divBdr>
                <w:top w:val="none" w:sz="0" w:space="0" w:color="auto"/>
                <w:left w:val="none" w:sz="0" w:space="0" w:color="auto"/>
                <w:bottom w:val="none" w:sz="0" w:space="0" w:color="auto"/>
                <w:right w:val="none" w:sz="0" w:space="0" w:color="auto"/>
              </w:divBdr>
            </w:div>
          </w:divsChild>
        </w:div>
        <w:div w:id="1139834272">
          <w:marLeft w:val="0"/>
          <w:marRight w:val="0"/>
          <w:marTop w:val="0"/>
          <w:marBottom w:val="0"/>
          <w:divBdr>
            <w:top w:val="none" w:sz="0" w:space="0" w:color="auto"/>
            <w:left w:val="none" w:sz="0" w:space="0" w:color="auto"/>
            <w:bottom w:val="none" w:sz="0" w:space="0" w:color="auto"/>
            <w:right w:val="none" w:sz="0" w:space="0" w:color="auto"/>
          </w:divBdr>
          <w:divsChild>
            <w:div w:id="1700281517">
              <w:marLeft w:val="0"/>
              <w:marRight w:val="0"/>
              <w:marTop w:val="0"/>
              <w:marBottom w:val="0"/>
              <w:divBdr>
                <w:top w:val="none" w:sz="0" w:space="0" w:color="auto"/>
                <w:left w:val="none" w:sz="0" w:space="0" w:color="auto"/>
                <w:bottom w:val="none" w:sz="0" w:space="0" w:color="auto"/>
                <w:right w:val="none" w:sz="0" w:space="0" w:color="auto"/>
              </w:divBdr>
              <w:divsChild>
                <w:div w:id="13897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0253">
      <w:bodyDiv w:val="1"/>
      <w:marLeft w:val="0"/>
      <w:marRight w:val="0"/>
      <w:marTop w:val="0"/>
      <w:marBottom w:val="0"/>
      <w:divBdr>
        <w:top w:val="none" w:sz="0" w:space="0" w:color="auto"/>
        <w:left w:val="none" w:sz="0" w:space="0" w:color="auto"/>
        <w:bottom w:val="none" w:sz="0" w:space="0" w:color="auto"/>
        <w:right w:val="none" w:sz="0" w:space="0" w:color="auto"/>
      </w:divBdr>
      <w:divsChild>
        <w:div w:id="200435252">
          <w:marLeft w:val="0"/>
          <w:marRight w:val="0"/>
          <w:marTop w:val="0"/>
          <w:marBottom w:val="960"/>
          <w:divBdr>
            <w:top w:val="none" w:sz="0" w:space="0" w:color="auto"/>
            <w:left w:val="none" w:sz="0" w:space="0" w:color="auto"/>
            <w:bottom w:val="none" w:sz="0" w:space="0" w:color="auto"/>
            <w:right w:val="none" w:sz="0" w:space="0" w:color="auto"/>
          </w:divBdr>
        </w:div>
        <w:div w:id="1631861247">
          <w:marLeft w:val="0"/>
          <w:marRight w:val="720"/>
          <w:marTop w:val="0"/>
          <w:marBottom w:val="0"/>
          <w:divBdr>
            <w:top w:val="none" w:sz="0" w:space="0" w:color="auto"/>
            <w:left w:val="none" w:sz="0" w:space="0" w:color="auto"/>
            <w:bottom w:val="none" w:sz="0" w:space="0" w:color="auto"/>
            <w:right w:val="none" w:sz="0" w:space="0" w:color="auto"/>
          </w:divBdr>
          <w:divsChild>
            <w:div w:id="2031836987">
              <w:marLeft w:val="0"/>
              <w:marRight w:val="0"/>
              <w:marTop w:val="0"/>
              <w:marBottom w:val="120"/>
              <w:divBdr>
                <w:top w:val="none" w:sz="0" w:space="0" w:color="auto"/>
                <w:left w:val="none" w:sz="0" w:space="0" w:color="auto"/>
                <w:bottom w:val="none" w:sz="0" w:space="0" w:color="auto"/>
                <w:right w:val="none" w:sz="0" w:space="0" w:color="auto"/>
              </w:divBdr>
            </w:div>
            <w:div w:id="1933009449">
              <w:marLeft w:val="0"/>
              <w:marRight w:val="0"/>
              <w:marTop w:val="0"/>
              <w:marBottom w:val="120"/>
              <w:divBdr>
                <w:top w:val="none" w:sz="0" w:space="0" w:color="auto"/>
                <w:left w:val="none" w:sz="0" w:space="0" w:color="auto"/>
                <w:bottom w:val="none" w:sz="0" w:space="0" w:color="auto"/>
                <w:right w:val="none" w:sz="0" w:space="0" w:color="auto"/>
              </w:divBdr>
            </w:div>
          </w:divsChild>
        </w:div>
        <w:div w:id="1200821283">
          <w:marLeft w:val="0"/>
          <w:marRight w:val="0"/>
          <w:marTop w:val="0"/>
          <w:marBottom w:val="0"/>
          <w:divBdr>
            <w:top w:val="none" w:sz="0" w:space="0" w:color="auto"/>
            <w:left w:val="none" w:sz="0" w:space="0" w:color="auto"/>
            <w:bottom w:val="none" w:sz="0" w:space="0" w:color="auto"/>
            <w:right w:val="none" w:sz="0" w:space="0" w:color="auto"/>
          </w:divBdr>
          <w:divsChild>
            <w:div w:id="896161967">
              <w:marLeft w:val="0"/>
              <w:marRight w:val="0"/>
              <w:marTop w:val="0"/>
              <w:marBottom w:val="0"/>
              <w:divBdr>
                <w:top w:val="none" w:sz="0" w:space="0" w:color="auto"/>
                <w:left w:val="none" w:sz="0" w:space="0" w:color="auto"/>
                <w:bottom w:val="none" w:sz="0" w:space="0" w:color="auto"/>
                <w:right w:val="none" w:sz="0" w:space="0" w:color="auto"/>
              </w:divBdr>
              <w:divsChild>
                <w:div w:id="358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6328">
      <w:bodyDiv w:val="1"/>
      <w:marLeft w:val="0"/>
      <w:marRight w:val="0"/>
      <w:marTop w:val="0"/>
      <w:marBottom w:val="0"/>
      <w:divBdr>
        <w:top w:val="none" w:sz="0" w:space="0" w:color="auto"/>
        <w:left w:val="none" w:sz="0" w:space="0" w:color="auto"/>
        <w:bottom w:val="none" w:sz="0" w:space="0" w:color="auto"/>
        <w:right w:val="none" w:sz="0" w:space="0" w:color="auto"/>
      </w:divBdr>
      <w:divsChild>
        <w:div w:id="465049579">
          <w:marLeft w:val="0"/>
          <w:marRight w:val="0"/>
          <w:marTop w:val="0"/>
          <w:marBottom w:val="0"/>
          <w:divBdr>
            <w:top w:val="none" w:sz="0" w:space="0" w:color="auto"/>
            <w:left w:val="none" w:sz="0" w:space="0" w:color="auto"/>
            <w:bottom w:val="none" w:sz="0" w:space="0" w:color="auto"/>
            <w:right w:val="none" w:sz="0" w:space="0" w:color="auto"/>
          </w:divBdr>
          <w:divsChild>
            <w:div w:id="1197505735">
              <w:marLeft w:val="0"/>
              <w:marRight w:val="0"/>
              <w:marTop w:val="0"/>
              <w:marBottom w:val="960"/>
              <w:divBdr>
                <w:top w:val="none" w:sz="0" w:space="0" w:color="auto"/>
                <w:left w:val="none" w:sz="0" w:space="0" w:color="auto"/>
                <w:bottom w:val="none" w:sz="0" w:space="0" w:color="auto"/>
                <w:right w:val="none" w:sz="0" w:space="0" w:color="auto"/>
              </w:divBdr>
            </w:div>
          </w:divsChild>
        </w:div>
        <w:div w:id="1548643916">
          <w:marLeft w:val="0"/>
          <w:marRight w:val="0"/>
          <w:marTop w:val="0"/>
          <w:marBottom w:val="0"/>
          <w:divBdr>
            <w:top w:val="none" w:sz="0" w:space="0" w:color="auto"/>
            <w:left w:val="none" w:sz="0" w:space="0" w:color="auto"/>
            <w:bottom w:val="none" w:sz="0" w:space="0" w:color="auto"/>
            <w:right w:val="none" w:sz="0" w:space="0" w:color="auto"/>
          </w:divBdr>
          <w:divsChild>
            <w:div w:id="219444074">
              <w:marLeft w:val="0"/>
              <w:marRight w:val="720"/>
              <w:marTop w:val="0"/>
              <w:marBottom w:val="0"/>
              <w:divBdr>
                <w:top w:val="none" w:sz="0" w:space="0" w:color="auto"/>
                <w:left w:val="none" w:sz="0" w:space="0" w:color="auto"/>
                <w:bottom w:val="none" w:sz="0" w:space="0" w:color="auto"/>
                <w:right w:val="none" w:sz="0" w:space="0" w:color="auto"/>
              </w:divBdr>
              <w:divsChild>
                <w:div w:id="610088261">
                  <w:marLeft w:val="0"/>
                  <w:marRight w:val="0"/>
                  <w:marTop w:val="0"/>
                  <w:marBottom w:val="120"/>
                  <w:divBdr>
                    <w:top w:val="none" w:sz="0" w:space="0" w:color="auto"/>
                    <w:left w:val="none" w:sz="0" w:space="0" w:color="auto"/>
                    <w:bottom w:val="none" w:sz="0" w:space="0" w:color="auto"/>
                    <w:right w:val="none" w:sz="0" w:space="0" w:color="auto"/>
                  </w:divBdr>
                </w:div>
                <w:div w:id="736368288">
                  <w:marLeft w:val="0"/>
                  <w:marRight w:val="0"/>
                  <w:marTop w:val="0"/>
                  <w:marBottom w:val="120"/>
                  <w:divBdr>
                    <w:top w:val="none" w:sz="0" w:space="0" w:color="auto"/>
                    <w:left w:val="none" w:sz="0" w:space="0" w:color="auto"/>
                    <w:bottom w:val="none" w:sz="0" w:space="0" w:color="auto"/>
                    <w:right w:val="none" w:sz="0" w:space="0" w:color="auto"/>
                  </w:divBdr>
                </w:div>
              </w:divsChild>
            </w:div>
            <w:div w:id="280258977">
              <w:marLeft w:val="0"/>
              <w:marRight w:val="0"/>
              <w:marTop w:val="0"/>
              <w:marBottom w:val="0"/>
              <w:divBdr>
                <w:top w:val="none" w:sz="0" w:space="0" w:color="auto"/>
                <w:left w:val="none" w:sz="0" w:space="0" w:color="auto"/>
                <w:bottom w:val="none" w:sz="0" w:space="0" w:color="auto"/>
                <w:right w:val="none" w:sz="0" w:space="0" w:color="auto"/>
              </w:divBdr>
              <w:divsChild>
                <w:div w:id="15185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6628">
      <w:bodyDiv w:val="1"/>
      <w:marLeft w:val="0"/>
      <w:marRight w:val="0"/>
      <w:marTop w:val="0"/>
      <w:marBottom w:val="0"/>
      <w:divBdr>
        <w:top w:val="none" w:sz="0" w:space="0" w:color="auto"/>
        <w:left w:val="none" w:sz="0" w:space="0" w:color="auto"/>
        <w:bottom w:val="none" w:sz="0" w:space="0" w:color="auto"/>
        <w:right w:val="none" w:sz="0" w:space="0" w:color="auto"/>
      </w:divBdr>
      <w:divsChild>
        <w:div w:id="1834681094">
          <w:marLeft w:val="0"/>
          <w:marRight w:val="0"/>
          <w:marTop w:val="0"/>
          <w:marBottom w:val="960"/>
          <w:divBdr>
            <w:top w:val="none" w:sz="0" w:space="0" w:color="auto"/>
            <w:left w:val="none" w:sz="0" w:space="0" w:color="auto"/>
            <w:bottom w:val="none" w:sz="0" w:space="0" w:color="auto"/>
            <w:right w:val="none" w:sz="0" w:space="0" w:color="auto"/>
          </w:divBdr>
        </w:div>
        <w:div w:id="31347908">
          <w:marLeft w:val="0"/>
          <w:marRight w:val="720"/>
          <w:marTop w:val="0"/>
          <w:marBottom w:val="0"/>
          <w:divBdr>
            <w:top w:val="none" w:sz="0" w:space="0" w:color="auto"/>
            <w:left w:val="none" w:sz="0" w:space="0" w:color="auto"/>
            <w:bottom w:val="none" w:sz="0" w:space="0" w:color="auto"/>
            <w:right w:val="none" w:sz="0" w:space="0" w:color="auto"/>
          </w:divBdr>
          <w:divsChild>
            <w:div w:id="17780764">
              <w:marLeft w:val="0"/>
              <w:marRight w:val="0"/>
              <w:marTop w:val="0"/>
              <w:marBottom w:val="120"/>
              <w:divBdr>
                <w:top w:val="none" w:sz="0" w:space="0" w:color="auto"/>
                <w:left w:val="none" w:sz="0" w:space="0" w:color="auto"/>
                <w:bottom w:val="none" w:sz="0" w:space="0" w:color="auto"/>
                <w:right w:val="none" w:sz="0" w:space="0" w:color="auto"/>
              </w:divBdr>
            </w:div>
            <w:div w:id="1956474017">
              <w:marLeft w:val="0"/>
              <w:marRight w:val="0"/>
              <w:marTop w:val="0"/>
              <w:marBottom w:val="120"/>
              <w:divBdr>
                <w:top w:val="none" w:sz="0" w:space="0" w:color="auto"/>
                <w:left w:val="none" w:sz="0" w:space="0" w:color="auto"/>
                <w:bottom w:val="none" w:sz="0" w:space="0" w:color="auto"/>
                <w:right w:val="none" w:sz="0" w:space="0" w:color="auto"/>
              </w:divBdr>
            </w:div>
          </w:divsChild>
        </w:div>
        <w:div w:id="33891134">
          <w:marLeft w:val="0"/>
          <w:marRight w:val="0"/>
          <w:marTop w:val="0"/>
          <w:marBottom w:val="0"/>
          <w:divBdr>
            <w:top w:val="none" w:sz="0" w:space="0" w:color="auto"/>
            <w:left w:val="none" w:sz="0" w:space="0" w:color="auto"/>
            <w:bottom w:val="none" w:sz="0" w:space="0" w:color="auto"/>
            <w:right w:val="none" w:sz="0" w:space="0" w:color="auto"/>
          </w:divBdr>
          <w:divsChild>
            <w:div w:id="148442083">
              <w:marLeft w:val="0"/>
              <w:marRight w:val="0"/>
              <w:marTop w:val="0"/>
              <w:marBottom w:val="0"/>
              <w:divBdr>
                <w:top w:val="none" w:sz="0" w:space="0" w:color="auto"/>
                <w:left w:val="none" w:sz="0" w:space="0" w:color="auto"/>
                <w:bottom w:val="none" w:sz="0" w:space="0" w:color="auto"/>
                <w:right w:val="none" w:sz="0" w:space="0" w:color="auto"/>
              </w:divBdr>
              <w:divsChild>
                <w:div w:id="21173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24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576">
          <w:marLeft w:val="0"/>
          <w:marRight w:val="0"/>
          <w:marTop w:val="0"/>
          <w:marBottom w:val="960"/>
          <w:divBdr>
            <w:top w:val="none" w:sz="0" w:space="0" w:color="auto"/>
            <w:left w:val="none" w:sz="0" w:space="0" w:color="auto"/>
            <w:bottom w:val="none" w:sz="0" w:space="0" w:color="auto"/>
            <w:right w:val="none" w:sz="0" w:space="0" w:color="auto"/>
          </w:divBdr>
        </w:div>
        <w:div w:id="184447701">
          <w:marLeft w:val="0"/>
          <w:marRight w:val="720"/>
          <w:marTop w:val="0"/>
          <w:marBottom w:val="0"/>
          <w:divBdr>
            <w:top w:val="none" w:sz="0" w:space="0" w:color="auto"/>
            <w:left w:val="none" w:sz="0" w:space="0" w:color="auto"/>
            <w:bottom w:val="none" w:sz="0" w:space="0" w:color="auto"/>
            <w:right w:val="none" w:sz="0" w:space="0" w:color="auto"/>
          </w:divBdr>
          <w:divsChild>
            <w:div w:id="18553476">
              <w:marLeft w:val="0"/>
              <w:marRight w:val="0"/>
              <w:marTop w:val="0"/>
              <w:marBottom w:val="120"/>
              <w:divBdr>
                <w:top w:val="none" w:sz="0" w:space="0" w:color="auto"/>
                <w:left w:val="none" w:sz="0" w:space="0" w:color="auto"/>
                <w:bottom w:val="none" w:sz="0" w:space="0" w:color="auto"/>
                <w:right w:val="none" w:sz="0" w:space="0" w:color="auto"/>
              </w:divBdr>
            </w:div>
            <w:div w:id="1193377030">
              <w:marLeft w:val="0"/>
              <w:marRight w:val="0"/>
              <w:marTop w:val="0"/>
              <w:marBottom w:val="120"/>
              <w:divBdr>
                <w:top w:val="none" w:sz="0" w:space="0" w:color="auto"/>
                <w:left w:val="none" w:sz="0" w:space="0" w:color="auto"/>
                <w:bottom w:val="none" w:sz="0" w:space="0" w:color="auto"/>
                <w:right w:val="none" w:sz="0" w:space="0" w:color="auto"/>
              </w:divBdr>
            </w:div>
          </w:divsChild>
        </w:div>
        <w:div w:id="1560241753">
          <w:marLeft w:val="0"/>
          <w:marRight w:val="0"/>
          <w:marTop w:val="0"/>
          <w:marBottom w:val="0"/>
          <w:divBdr>
            <w:top w:val="none" w:sz="0" w:space="0" w:color="auto"/>
            <w:left w:val="none" w:sz="0" w:space="0" w:color="auto"/>
            <w:bottom w:val="none" w:sz="0" w:space="0" w:color="auto"/>
            <w:right w:val="none" w:sz="0" w:space="0" w:color="auto"/>
          </w:divBdr>
          <w:divsChild>
            <w:div w:id="526022396">
              <w:marLeft w:val="0"/>
              <w:marRight w:val="0"/>
              <w:marTop w:val="0"/>
              <w:marBottom w:val="0"/>
              <w:divBdr>
                <w:top w:val="none" w:sz="0" w:space="0" w:color="auto"/>
                <w:left w:val="none" w:sz="0" w:space="0" w:color="auto"/>
                <w:bottom w:val="none" w:sz="0" w:space="0" w:color="auto"/>
                <w:right w:val="none" w:sz="0" w:space="0" w:color="auto"/>
              </w:divBdr>
              <w:divsChild>
                <w:div w:id="2129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3080">
      <w:bodyDiv w:val="1"/>
      <w:marLeft w:val="0"/>
      <w:marRight w:val="0"/>
      <w:marTop w:val="0"/>
      <w:marBottom w:val="0"/>
      <w:divBdr>
        <w:top w:val="none" w:sz="0" w:space="0" w:color="auto"/>
        <w:left w:val="none" w:sz="0" w:space="0" w:color="auto"/>
        <w:bottom w:val="none" w:sz="0" w:space="0" w:color="auto"/>
        <w:right w:val="none" w:sz="0" w:space="0" w:color="auto"/>
      </w:divBdr>
    </w:div>
    <w:div w:id="640035782">
      <w:bodyDiv w:val="1"/>
      <w:marLeft w:val="0"/>
      <w:marRight w:val="0"/>
      <w:marTop w:val="0"/>
      <w:marBottom w:val="0"/>
      <w:divBdr>
        <w:top w:val="none" w:sz="0" w:space="0" w:color="auto"/>
        <w:left w:val="none" w:sz="0" w:space="0" w:color="auto"/>
        <w:bottom w:val="none" w:sz="0" w:space="0" w:color="auto"/>
        <w:right w:val="none" w:sz="0" w:space="0" w:color="auto"/>
      </w:divBdr>
      <w:divsChild>
        <w:div w:id="1288122803">
          <w:marLeft w:val="0"/>
          <w:marRight w:val="0"/>
          <w:marTop w:val="0"/>
          <w:marBottom w:val="960"/>
          <w:divBdr>
            <w:top w:val="none" w:sz="0" w:space="0" w:color="auto"/>
            <w:left w:val="none" w:sz="0" w:space="0" w:color="auto"/>
            <w:bottom w:val="none" w:sz="0" w:space="0" w:color="auto"/>
            <w:right w:val="none" w:sz="0" w:space="0" w:color="auto"/>
          </w:divBdr>
        </w:div>
        <w:div w:id="381248800">
          <w:marLeft w:val="0"/>
          <w:marRight w:val="720"/>
          <w:marTop w:val="0"/>
          <w:marBottom w:val="0"/>
          <w:divBdr>
            <w:top w:val="none" w:sz="0" w:space="0" w:color="auto"/>
            <w:left w:val="none" w:sz="0" w:space="0" w:color="auto"/>
            <w:bottom w:val="none" w:sz="0" w:space="0" w:color="auto"/>
            <w:right w:val="none" w:sz="0" w:space="0" w:color="auto"/>
          </w:divBdr>
          <w:divsChild>
            <w:div w:id="920213403">
              <w:marLeft w:val="0"/>
              <w:marRight w:val="0"/>
              <w:marTop w:val="0"/>
              <w:marBottom w:val="120"/>
              <w:divBdr>
                <w:top w:val="none" w:sz="0" w:space="0" w:color="auto"/>
                <w:left w:val="none" w:sz="0" w:space="0" w:color="auto"/>
                <w:bottom w:val="none" w:sz="0" w:space="0" w:color="auto"/>
                <w:right w:val="none" w:sz="0" w:space="0" w:color="auto"/>
              </w:divBdr>
            </w:div>
            <w:div w:id="1858343431">
              <w:marLeft w:val="0"/>
              <w:marRight w:val="0"/>
              <w:marTop w:val="0"/>
              <w:marBottom w:val="120"/>
              <w:divBdr>
                <w:top w:val="none" w:sz="0" w:space="0" w:color="auto"/>
                <w:left w:val="none" w:sz="0" w:space="0" w:color="auto"/>
                <w:bottom w:val="none" w:sz="0" w:space="0" w:color="auto"/>
                <w:right w:val="none" w:sz="0" w:space="0" w:color="auto"/>
              </w:divBdr>
            </w:div>
          </w:divsChild>
        </w:div>
        <w:div w:id="400062713">
          <w:marLeft w:val="0"/>
          <w:marRight w:val="0"/>
          <w:marTop w:val="0"/>
          <w:marBottom w:val="0"/>
          <w:divBdr>
            <w:top w:val="none" w:sz="0" w:space="0" w:color="auto"/>
            <w:left w:val="none" w:sz="0" w:space="0" w:color="auto"/>
            <w:bottom w:val="none" w:sz="0" w:space="0" w:color="auto"/>
            <w:right w:val="none" w:sz="0" w:space="0" w:color="auto"/>
          </w:divBdr>
          <w:divsChild>
            <w:div w:id="1769740317">
              <w:marLeft w:val="0"/>
              <w:marRight w:val="0"/>
              <w:marTop w:val="0"/>
              <w:marBottom w:val="0"/>
              <w:divBdr>
                <w:top w:val="none" w:sz="0" w:space="0" w:color="auto"/>
                <w:left w:val="none" w:sz="0" w:space="0" w:color="auto"/>
                <w:bottom w:val="none" w:sz="0" w:space="0" w:color="auto"/>
                <w:right w:val="none" w:sz="0" w:space="0" w:color="auto"/>
              </w:divBdr>
              <w:divsChild>
                <w:div w:id="6454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9235">
      <w:bodyDiv w:val="1"/>
      <w:marLeft w:val="0"/>
      <w:marRight w:val="0"/>
      <w:marTop w:val="0"/>
      <w:marBottom w:val="0"/>
      <w:divBdr>
        <w:top w:val="none" w:sz="0" w:space="0" w:color="auto"/>
        <w:left w:val="none" w:sz="0" w:space="0" w:color="auto"/>
        <w:bottom w:val="none" w:sz="0" w:space="0" w:color="auto"/>
        <w:right w:val="none" w:sz="0" w:space="0" w:color="auto"/>
      </w:divBdr>
      <w:divsChild>
        <w:div w:id="996689754">
          <w:marLeft w:val="0"/>
          <w:marRight w:val="0"/>
          <w:marTop w:val="0"/>
          <w:marBottom w:val="0"/>
          <w:divBdr>
            <w:top w:val="none" w:sz="0" w:space="0" w:color="auto"/>
            <w:left w:val="none" w:sz="0" w:space="0" w:color="auto"/>
            <w:bottom w:val="none" w:sz="0" w:space="0" w:color="auto"/>
            <w:right w:val="none" w:sz="0" w:space="0" w:color="auto"/>
          </w:divBdr>
          <w:divsChild>
            <w:div w:id="1681154547">
              <w:marLeft w:val="0"/>
              <w:marRight w:val="0"/>
              <w:marTop w:val="0"/>
              <w:marBottom w:val="960"/>
              <w:divBdr>
                <w:top w:val="none" w:sz="0" w:space="0" w:color="auto"/>
                <w:left w:val="none" w:sz="0" w:space="0" w:color="auto"/>
                <w:bottom w:val="none" w:sz="0" w:space="0" w:color="auto"/>
                <w:right w:val="none" w:sz="0" w:space="0" w:color="auto"/>
              </w:divBdr>
            </w:div>
          </w:divsChild>
        </w:div>
        <w:div w:id="872350121">
          <w:marLeft w:val="0"/>
          <w:marRight w:val="0"/>
          <w:marTop w:val="0"/>
          <w:marBottom w:val="0"/>
          <w:divBdr>
            <w:top w:val="none" w:sz="0" w:space="0" w:color="auto"/>
            <w:left w:val="none" w:sz="0" w:space="0" w:color="auto"/>
            <w:bottom w:val="none" w:sz="0" w:space="0" w:color="auto"/>
            <w:right w:val="none" w:sz="0" w:space="0" w:color="auto"/>
          </w:divBdr>
          <w:divsChild>
            <w:div w:id="1416441046">
              <w:marLeft w:val="0"/>
              <w:marRight w:val="720"/>
              <w:marTop w:val="0"/>
              <w:marBottom w:val="0"/>
              <w:divBdr>
                <w:top w:val="none" w:sz="0" w:space="0" w:color="auto"/>
                <w:left w:val="none" w:sz="0" w:space="0" w:color="auto"/>
                <w:bottom w:val="none" w:sz="0" w:space="0" w:color="auto"/>
                <w:right w:val="none" w:sz="0" w:space="0" w:color="auto"/>
              </w:divBdr>
              <w:divsChild>
                <w:div w:id="1446576574">
                  <w:marLeft w:val="0"/>
                  <w:marRight w:val="0"/>
                  <w:marTop w:val="0"/>
                  <w:marBottom w:val="120"/>
                  <w:divBdr>
                    <w:top w:val="none" w:sz="0" w:space="0" w:color="auto"/>
                    <w:left w:val="none" w:sz="0" w:space="0" w:color="auto"/>
                    <w:bottom w:val="none" w:sz="0" w:space="0" w:color="auto"/>
                    <w:right w:val="none" w:sz="0" w:space="0" w:color="auto"/>
                  </w:divBdr>
                </w:div>
                <w:div w:id="1851869698">
                  <w:marLeft w:val="0"/>
                  <w:marRight w:val="0"/>
                  <w:marTop w:val="0"/>
                  <w:marBottom w:val="120"/>
                  <w:divBdr>
                    <w:top w:val="none" w:sz="0" w:space="0" w:color="auto"/>
                    <w:left w:val="none" w:sz="0" w:space="0" w:color="auto"/>
                    <w:bottom w:val="none" w:sz="0" w:space="0" w:color="auto"/>
                    <w:right w:val="none" w:sz="0" w:space="0" w:color="auto"/>
                  </w:divBdr>
                </w:div>
              </w:divsChild>
            </w:div>
            <w:div w:id="532497614">
              <w:marLeft w:val="0"/>
              <w:marRight w:val="0"/>
              <w:marTop w:val="0"/>
              <w:marBottom w:val="0"/>
              <w:divBdr>
                <w:top w:val="none" w:sz="0" w:space="0" w:color="auto"/>
                <w:left w:val="none" w:sz="0" w:space="0" w:color="auto"/>
                <w:bottom w:val="none" w:sz="0" w:space="0" w:color="auto"/>
                <w:right w:val="none" w:sz="0" w:space="0" w:color="auto"/>
              </w:divBdr>
              <w:divsChild>
                <w:div w:id="8592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771">
      <w:bodyDiv w:val="1"/>
      <w:marLeft w:val="0"/>
      <w:marRight w:val="0"/>
      <w:marTop w:val="0"/>
      <w:marBottom w:val="0"/>
      <w:divBdr>
        <w:top w:val="none" w:sz="0" w:space="0" w:color="auto"/>
        <w:left w:val="none" w:sz="0" w:space="0" w:color="auto"/>
        <w:bottom w:val="none" w:sz="0" w:space="0" w:color="auto"/>
        <w:right w:val="none" w:sz="0" w:space="0" w:color="auto"/>
      </w:divBdr>
      <w:divsChild>
        <w:div w:id="1222670873">
          <w:marLeft w:val="0"/>
          <w:marRight w:val="0"/>
          <w:marTop w:val="0"/>
          <w:marBottom w:val="960"/>
          <w:divBdr>
            <w:top w:val="none" w:sz="0" w:space="0" w:color="auto"/>
            <w:left w:val="none" w:sz="0" w:space="0" w:color="auto"/>
            <w:bottom w:val="none" w:sz="0" w:space="0" w:color="auto"/>
            <w:right w:val="none" w:sz="0" w:space="0" w:color="auto"/>
          </w:divBdr>
        </w:div>
        <w:div w:id="2024015464">
          <w:marLeft w:val="0"/>
          <w:marRight w:val="720"/>
          <w:marTop w:val="0"/>
          <w:marBottom w:val="0"/>
          <w:divBdr>
            <w:top w:val="none" w:sz="0" w:space="0" w:color="auto"/>
            <w:left w:val="none" w:sz="0" w:space="0" w:color="auto"/>
            <w:bottom w:val="none" w:sz="0" w:space="0" w:color="auto"/>
            <w:right w:val="none" w:sz="0" w:space="0" w:color="auto"/>
          </w:divBdr>
          <w:divsChild>
            <w:div w:id="717555229">
              <w:marLeft w:val="0"/>
              <w:marRight w:val="0"/>
              <w:marTop w:val="0"/>
              <w:marBottom w:val="120"/>
              <w:divBdr>
                <w:top w:val="none" w:sz="0" w:space="0" w:color="auto"/>
                <w:left w:val="none" w:sz="0" w:space="0" w:color="auto"/>
                <w:bottom w:val="none" w:sz="0" w:space="0" w:color="auto"/>
                <w:right w:val="none" w:sz="0" w:space="0" w:color="auto"/>
              </w:divBdr>
            </w:div>
            <w:div w:id="411121494">
              <w:marLeft w:val="0"/>
              <w:marRight w:val="0"/>
              <w:marTop w:val="0"/>
              <w:marBottom w:val="120"/>
              <w:divBdr>
                <w:top w:val="none" w:sz="0" w:space="0" w:color="auto"/>
                <w:left w:val="none" w:sz="0" w:space="0" w:color="auto"/>
                <w:bottom w:val="none" w:sz="0" w:space="0" w:color="auto"/>
                <w:right w:val="none" w:sz="0" w:space="0" w:color="auto"/>
              </w:divBdr>
            </w:div>
          </w:divsChild>
        </w:div>
        <w:div w:id="1144812980">
          <w:marLeft w:val="0"/>
          <w:marRight w:val="0"/>
          <w:marTop w:val="0"/>
          <w:marBottom w:val="0"/>
          <w:divBdr>
            <w:top w:val="none" w:sz="0" w:space="0" w:color="auto"/>
            <w:left w:val="none" w:sz="0" w:space="0" w:color="auto"/>
            <w:bottom w:val="none" w:sz="0" w:space="0" w:color="auto"/>
            <w:right w:val="none" w:sz="0" w:space="0" w:color="auto"/>
          </w:divBdr>
          <w:divsChild>
            <w:div w:id="614754950">
              <w:marLeft w:val="0"/>
              <w:marRight w:val="0"/>
              <w:marTop w:val="0"/>
              <w:marBottom w:val="0"/>
              <w:divBdr>
                <w:top w:val="none" w:sz="0" w:space="0" w:color="auto"/>
                <w:left w:val="none" w:sz="0" w:space="0" w:color="auto"/>
                <w:bottom w:val="none" w:sz="0" w:space="0" w:color="auto"/>
                <w:right w:val="none" w:sz="0" w:space="0" w:color="auto"/>
              </w:divBdr>
              <w:divsChild>
                <w:div w:id="15006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1602">
      <w:bodyDiv w:val="1"/>
      <w:marLeft w:val="0"/>
      <w:marRight w:val="0"/>
      <w:marTop w:val="0"/>
      <w:marBottom w:val="0"/>
      <w:divBdr>
        <w:top w:val="none" w:sz="0" w:space="0" w:color="auto"/>
        <w:left w:val="none" w:sz="0" w:space="0" w:color="auto"/>
        <w:bottom w:val="none" w:sz="0" w:space="0" w:color="auto"/>
        <w:right w:val="none" w:sz="0" w:space="0" w:color="auto"/>
      </w:divBdr>
    </w:div>
    <w:div w:id="1303077083">
      <w:bodyDiv w:val="1"/>
      <w:marLeft w:val="0"/>
      <w:marRight w:val="0"/>
      <w:marTop w:val="0"/>
      <w:marBottom w:val="0"/>
      <w:divBdr>
        <w:top w:val="none" w:sz="0" w:space="0" w:color="auto"/>
        <w:left w:val="none" w:sz="0" w:space="0" w:color="auto"/>
        <w:bottom w:val="none" w:sz="0" w:space="0" w:color="auto"/>
        <w:right w:val="none" w:sz="0" w:space="0" w:color="auto"/>
      </w:divBdr>
      <w:divsChild>
        <w:div w:id="977488317">
          <w:marLeft w:val="0"/>
          <w:marRight w:val="0"/>
          <w:marTop w:val="0"/>
          <w:marBottom w:val="960"/>
          <w:divBdr>
            <w:top w:val="none" w:sz="0" w:space="0" w:color="auto"/>
            <w:left w:val="none" w:sz="0" w:space="0" w:color="auto"/>
            <w:bottom w:val="none" w:sz="0" w:space="0" w:color="auto"/>
            <w:right w:val="none" w:sz="0" w:space="0" w:color="auto"/>
          </w:divBdr>
        </w:div>
        <w:div w:id="1708481567">
          <w:marLeft w:val="0"/>
          <w:marRight w:val="720"/>
          <w:marTop w:val="0"/>
          <w:marBottom w:val="0"/>
          <w:divBdr>
            <w:top w:val="none" w:sz="0" w:space="0" w:color="auto"/>
            <w:left w:val="none" w:sz="0" w:space="0" w:color="auto"/>
            <w:bottom w:val="none" w:sz="0" w:space="0" w:color="auto"/>
            <w:right w:val="none" w:sz="0" w:space="0" w:color="auto"/>
          </w:divBdr>
          <w:divsChild>
            <w:div w:id="6639825">
              <w:marLeft w:val="0"/>
              <w:marRight w:val="0"/>
              <w:marTop w:val="0"/>
              <w:marBottom w:val="120"/>
              <w:divBdr>
                <w:top w:val="none" w:sz="0" w:space="0" w:color="auto"/>
                <w:left w:val="none" w:sz="0" w:space="0" w:color="auto"/>
                <w:bottom w:val="none" w:sz="0" w:space="0" w:color="auto"/>
                <w:right w:val="none" w:sz="0" w:space="0" w:color="auto"/>
              </w:divBdr>
            </w:div>
            <w:div w:id="1915313244">
              <w:marLeft w:val="0"/>
              <w:marRight w:val="0"/>
              <w:marTop w:val="0"/>
              <w:marBottom w:val="120"/>
              <w:divBdr>
                <w:top w:val="none" w:sz="0" w:space="0" w:color="auto"/>
                <w:left w:val="none" w:sz="0" w:space="0" w:color="auto"/>
                <w:bottom w:val="none" w:sz="0" w:space="0" w:color="auto"/>
                <w:right w:val="none" w:sz="0" w:space="0" w:color="auto"/>
              </w:divBdr>
            </w:div>
          </w:divsChild>
        </w:div>
        <w:div w:id="684868041">
          <w:marLeft w:val="0"/>
          <w:marRight w:val="0"/>
          <w:marTop w:val="0"/>
          <w:marBottom w:val="0"/>
          <w:divBdr>
            <w:top w:val="none" w:sz="0" w:space="0" w:color="auto"/>
            <w:left w:val="none" w:sz="0" w:space="0" w:color="auto"/>
            <w:bottom w:val="none" w:sz="0" w:space="0" w:color="auto"/>
            <w:right w:val="none" w:sz="0" w:space="0" w:color="auto"/>
          </w:divBdr>
          <w:divsChild>
            <w:div w:id="1475172239">
              <w:marLeft w:val="0"/>
              <w:marRight w:val="0"/>
              <w:marTop w:val="0"/>
              <w:marBottom w:val="0"/>
              <w:divBdr>
                <w:top w:val="none" w:sz="0" w:space="0" w:color="auto"/>
                <w:left w:val="none" w:sz="0" w:space="0" w:color="auto"/>
                <w:bottom w:val="none" w:sz="0" w:space="0" w:color="auto"/>
                <w:right w:val="none" w:sz="0" w:space="0" w:color="auto"/>
              </w:divBdr>
              <w:divsChild>
                <w:div w:id="12065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2463">
      <w:bodyDiv w:val="1"/>
      <w:marLeft w:val="0"/>
      <w:marRight w:val="0"/>
      <w:marTop w:val="0"/>
      <w:marBottom w:val="0"/>
      <w:divBdr>
        <w:top w:val="none" w:sz="0" w:space="0" w:color="auto"/>
        <w:left w:val="none" w:sz="0" w:space="0" w:color="auto"/>
        <w:bottom w:val="none" w:sz="0" w:space="0" w:color="auto"/>
        <w:right w:val="none" w:sz="0" w:space="0" w:color="auto"/>
      </w:divBdr>
      <w:divsChild>
        <w:div w:id="848376771">
          <w:marLeft w:val="0"/>
          <w:marRight w:val="0"/>
          <w:marTop w:val="0"/>
          <w:marBottom w:val="960"/>
          <w:divBdr>
            <w:top w:val="none" w:sz="0" w:space="0" w:color="auto"/>
            <w:left w:val="none" w:sz="0" w:space="0" w:color="auto"/>
            <w:bottom w:val="none" w:sz="0" w:space="0" w:color="auto"/>
            <w:right w:val="none" w:sz="0" w:space="0" w:color="auto"/>
          </w:divBdr>
        </w:div>
        <w:div w:id="506822222">
          <w:marLeft w:val="0"/>
          <w:marRight w:val="720"/>
          <w:marTop w:val="0"/>
          <w:marBottom w:val="0"/>
          <w:divBdr>
            <w:top w:val="none" w:sz="0" w:space="0" w:color="auto"/>
            <w:left w:val="none" w:sz="0" w:space="0" w:color="auto"/>
            <w:bottom w:val="none" w:sz="0" w:space="0" w:color="auto"/>
            <w:right w:val="none" w:sz="0" w:space="0" w:color="auto"/>
          </w:divBdr>
          <w:divsChild>
            <w:div w:id="1513030826">
              <w:marLeft w:val="0"/>
              <w:marRight w:val="0"/>
              <w:marTop w:val="0"/>
              <w:marBottom w:val="120"/>
              <w:divBdr>
                <w:top w:val="none" w:sz="0" w:space="0" w:color="auto"/>
                <w:left w:val="none" w:sz="0" w:space="0" w:color="auto"/>
                <w:bottom w:val="none" w:sz="0" w:space="0" w:color="auto"/>
                <w:right w:val="none" w:sz="0" w:space="0" w:color="auto"/>
              </w:divBdr>
            </w:div>
            <w:div w:id="1741250694">
              <w:marLeft w:val="0"/>
              <w:marRight w:val="0"/>
              <w:marTop w:val="0"/>
              <w:marBottom w:val="120"/>
              <w:divBdr>
                <w:top w:val="none" w:sz="0" w:space="0" w:color="auto"/>
                <w:left w:val="none" w:sz="0" w:space="0" w:color="auto"/>
                <w:bottom w:val="none" w:sz="0" w:space="0" w:color="auto"/>
                <w:right w:val="none" w:sz="0" w:space="0" w:color="auto"/>
              </w:divBdr>
            </w:div>
          </w:divsChild>
        </w:div>
        <w:div w:id="831527106">
          <w:marLeft w:val="0"/>
          <w:marRight w:val="0"/>
          <w:marTop w:val="0"/>
          <w:marBottom w:val="0"/>
          <w:divBdr>
            <w:top w:val="none" w:sz="0" w:space="0" w:color="auto"/>
            <w:left w:val="none" w:sz="0" w:space="0" w:color="auto"/>
            <w:bottom w:val="none" w:sz="0" w:space="0" w:color="auto"/>
            <w:right w:val="none" w:sz="0" w:space="0" w:color="auto"/>
          </w:divBdr>
          <w:divsChild>
            <w:div w:id="74666404">
              <w:marLeft w:val="0"/>
              <w:marRight w:val="0"/>
              <w:marTop w:val="0"/>
              <w:marBottom w:val="0"/>
              <w:divBdr>
                <w:top w:val="none" w:sz="0" w:space="0" w:color="auto"/>
                <w:left w:val="none" w:sz="0" w:space="0" w:color="auto"/>
                <w:bottom w:val="none" w:sz="0" w:space="0" w:color="auto"/>
                <w:right w:val="none" w:sz="0" w:space="0" w:color="auto"/>
              </w:divBdr>
              <w:divsChild>
                <w:div w:id="3942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7419">
      <w:bodyDiv w:val="1"/>
      <w:marLeft w:val="0"/>
      <w:marRight w:val="0"/>
      <w:marTop w:val="0"/>
      <w:marBottom w:val="0"/>
      <w:divBdr>
        <w:top w:val="none" w:sz="0" w:space="0" w:color="auto"/>
        <w:left w:val="none" w:sz="0" w:space="0" w:color="auto"/>
        <w:bottom w:val="none" w:sz="0" w:space="0" w:color="auto"/>
        <w:right w:val="none" w:sz="0" w:space="0" w:color="auto"/>
      </w:divBdr>
      <w:divsChild>
        <w:div w:id="861285098">
          <w:marLeft w:val="0"/>
          <w:marRight w:val="0"/>
          <w:marTop w:val="0"/>
          <w:marBottom w:val="960"/>
          <w:divBdr>
            <w:top w:val="none" w:sz="0" w:space="0" w:color="auto"/>
            <w:left w:val="none" w:sz="0" w:space="0" w:color="auto"/>
            <w:bottom w:val="none" w:sz="0" w:space="0" w:color="auto"/>
            <w:right w:val="none" w:sz="0" w:space="0" w:color="auto"/>
          </w:divBdr>
        </w:div>
        <w:div w:id="1108433401">
          <w:marLeft w:val="0"/>
          <w:marRight w:val="720"/>
          <w:marTop w:val="0"/>
          <w:marBottom w:val="0"/>
          <w:divBdr>
            <w:top w:val="none" w:sz="0" w:space="0" w:color="auto"/>
            <w:left w:val="none" w:sz="0" w:space="0" w:color="auto"/>
            <w:bottom w:val="none" w:sz="0" w:space="0" w:color="auto"/>
            <w:right w:val="none" w:sz="0" w:space="0" w:color="auto"/>
          </w:divBdr>
          <w:divsChild>
            <w:div w:id="1737822849">
              <w:marLeft w:val="0"/>
              <w:marRight w:val="0"/>
              <w:marTop w:val="0"/>
              <w:marBottom w:val="120"/>
              <w:divBdr>
                <w:top w:val="none" w:sz="0" w:space="0" w:color="auto"/>
                <w:left w:val="none" w:sz="0" w:space="0" w:color="auto"/>
                <w:bottom w:val="none" w:sz="0" w:space="0" w:color="auto"/>
                <w:right w:val="none" w:sz="0" w:space="0" w:color="auto"/>
              </w:divBdr>
            </w:div>
            <w:div w:id="1742218431">
              <w:marLeft w:val="0"/>
              <w:marRight w:val="0"/>
              <w:marTop w:val="0"/>
              <w:marBottom w:val="120"/>
              <w:divBdr>
                <w:top w:val="none" w:sz="0" w:space="0" w:color="auto"/>
                <w:left w:val="none" w:sz="0" w:space="0" w:color="auto"/>
                <w:bottom w:val="none" w:sz="0" w:space="0" w:color="auto"/>
                <w:right w:val="none" w:sz="0" w:space="0" w:color="auto"/>
              </w:divBdr>
            </w:div>
          </w:divsChild>
        </w:div>
        <w:div w:id="803733924">
          <w:marLeft w:val="0"/>
          <w:marRight w:val="0"/>
          <w:marTop w:val="0"/>
          <w:marBottom w:val="0"/>
          <w:divBdr>
            <w:top w:val="none" w:sz="0" w:space="0" w:color="auto"/>
            <w:left w:val="none" w:sz="0" w:space="0" w:color="auto"/>
            <w:bottom w:val="none" w:sz="0" w:space="0" w:color="auto"/>
            <w:right w:val="none" w:sz="0" w:space="0" w:color="auto"/>
          </w:divBdr>
          <w:divsChild>
            <w:div w:id="805778227">
              <w:marLeft w:val="0"/>
              <w:marRight w:val="0"/>
              <w:marTop w:val="0"/>
              <w:marBottom w:val="0"/>
              <w:divBdr>
                <w:top w:val="none" w:sz="0" w:space="0" w:color="auto"/>
                <w:left w:val="none" w:sz="0" w:space="0" w:color="auto"/>
                <w:bottom w:val="none" w:sz="0" w:space="0" w:color="auto"/>
                <w:right w:val="none" w:sz="0" w:space="0" w:color="auto"/>
              </w:divBdr>
              <w:divsChild>
                <w:div w:id="14277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3157">
      <w:bodyDiv w:val="1"/>
      <w:marLeft w:val="0"/>
      <w:marRight w:val="0"/>
      <w:marTop w:val="0"/>
      <w:marBottom w:val="0"/>
      <w:divBdr>
        <w:top w:val="none" w:sz="0" w:space="0" w:color="auto"/>
        <w:left w:val="none" w:sz="0" w:space="0" w:color="auto"/>
        <w:bottom w:val="none" w:sz="0" w:space="0" w:color="auto"/>
        <w:right w:val="none" w:sz="0" w:space="0" w:color="auto"/>
      </w:divBdr>
    </w:div>
    <w:div w:id="1918399067">
      <w:bodyDiv w:val="1"/>
      <w:marLeft w:val="0"/>
      <w:marRight w:val="0"/>
      <w:marTop w:val="0"/>
      <w:marBottom w:val="0"/>
      <w:divBdr>
        <w:top w:val="none" w:sz="0" w:space="0" w:color="auto"/>
        <w:left w:val="none" w:sz="0" w:space="0" w:color="auto"/>
        <w:bottom w:val="none" w:sz="0" w:space="0" w:color="auto"/>
        <w:right w:val="none" w:sz="0" w:space="0" w:color="auto"/>
      </w:divBdr>
      <w:divsChild>
        <w:div w:id="67650753">
          <w:marLeft w:val="0"/>
          <w:marRight w:val="0"/>
          <w:marTop w:val="0"/>
          <w:marBottom w:val="960"/>
          <w:divBdr>
            <w:top w:val="none" w:sz="0" w:space="0" w:color="auto"/>
            <w:left w:val="none" w:sz="0" w:space="0" w:color="auto"/>
            <w:bottom w:val="none" w:sz="0" w:space="0" w:color="auto"/>
            <w:right w:val="none" w:sz="0" w:space="0" w:color="auto"/>
          </w:divBdr>
        </w:div>
        <w:div w:id="1904171929">
          <w:marLeft w:val="0"/>
          <w:marRight w:val="720"/>
          <w:marTop w:val="0"/>
          <w:marBottom w:val="0"/>
          <w:divBdr>
            <w:top w:val="none" w:sz="0" w:space="0" w:color="auto"/>
            <w:left w:val="none" w:sz="0" w:space="0" w:color="auto"/>
            <w:bottom w:val="none" w:sz="0" w:space="0" w:color="auto"/>
            <w:right w:val="none" w:sz="0" w:space="0" w:color="auto"/>
          </w:divBdr>
          <w:divsChild>
            <w:div w:id="1232345960">
              <w:marLeft w:val="0"/>
              <w:marRight w:val="0"/>
              <w:marTop w:val="0"/>
              <w:marBottom w:val="120"/>
              <w:divBdr>
                <w:top w:val="none" w:sz="0" w:space="0" w:color="auto"/>
                <w:left w:val="none" w:sz="0" w:space="0" w:color="auto"/>
                <w:bottom w:val="none" w:sz="0" w:space="0" w:color="auto"/>
                <w:right w:val="none" w:sz="0" w:space="0" w:color="auto"/>
              </w:divBdr>
            </w:div>
            <w:div w:id="2088307395">
              <w:marLeft w:val="0"/>
              <w:marRight w:val="0"/>
              <w:marTop w:val="0"/>
              <w:marBottom w:val="120"/>
              <w:divBdr>
                <w:top w:val="none" w:sz="0" w:space="0" w:color="auto"/>
                <w:left w:val="none" w:sz="0" w:space="0" w:color="auto"/>
                <w:bottom w:val="none" w:sz="0" w:space="0" w:color="auto"/>
                <w:right w:val="none" w:sz="0" w:space="0" w:color="auto"/>
              </w:divBdr>
            </w:div>
          </w:divsChild>
        </w:div>
        <w:div w:id="263652302">
          <w:marLeft w:val="0"/>
          <w:marRight w:val="0"/>
          <w:marTop w:val="0"/>
          <w:marBottom w:val="0"/>
          <w:divBdr>
            <w:top w:val="none" w:sz="0" w:space="0" w:color="auto"/>
            <w:left w:val="none" w:sz="0" w:space="0" w:color="auto"/>
            <w:bottom w:val="none" w:sz="0" w:space="0" w:color="auto"/>
            <w:right w:val="none" w:sz="0" w:space="0" w:color="auto"/>
          </w:divBdr>
          <w:divsChild>
            <w:div w:id="191961684">
              <w:marLeft w:val="0"/>
              <w:marRight w:val="0"/>
              <w:marTop w:val="0"/>
              <w:marBottom w:val="0"/>
              <w:divBdr>
                <w:top w:val="none" w:sz="0" w:space="0" w:color="auto"/>
                <w:left w:val="none" w:sz="0" w:space="0" w:color="auto"/>
                <w:bottom w:val="none" w:sz="0" w:space="0" w:color="auto"/>
                <w:right w:val="none" w:sz="0" w:space="0" w:color="auto"/>
              </w:divBdr>
              <w:divsChild>
                <w:div w:id="3350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s.alekseeva</cp:lastModifiedBy>
  <cp:revision>7</cp:revision>
  <dcterms:created xsi:type="dcterms:W3CDTF">2022-11-09T18:33:00Z</dcterms:created>
  <dcterms:modified xsi:type="dcterms:W3CDTF">2022-11-14T08:01:00Z</dcterms:modified>
</cp:coreProperties>
</file>